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3F0" w:rsidRDefault="002273F0" w:rsidP="002273F0">
      <w:pPr>
        <w:jc w:val="center"/>
        <w:rPr>
          <w:b/>
          <w:color w:val="000000"/>
        </w:rPr>
      </w:pPr>
      <w:r>
        <w:rPr>
          <w:b/>
          <w:color w:val="000000"/>
        </w:rPr>
        <w:t xml:space="preserve">U M O W A Nr </w:t>
      </w:r>
    </w:p>
    <w:p w:rsidR="002273F0" w:rsidRDefault="002273F0" w:rsidP="002273F0">
      <w:pPr>
        <w:jc w:val="both"/>
        <w:rPr>
          <w:b/>
          <w:color w:val="000000"/>
        </w:rPr>
      </w:pPr>
    </w:p>
    <w:p w:rsidR="00347EA5" w:rsidRPr="00890831" w:rsidRDefault="00347EA5" w:rsidP="00347EA5">
      <w:pPr>
        <w:jc w:val="both"/>
        <w:rPr>
          <w:b/>
          <w:color w:val="000000"/>
        </w:rPr>
      </w:pPr>
      <w:r w:rsidRPr="00890831">
        <w:rPr>
          <w:color w:val="000000"/>
        </w:rPr>
        <w:t>zawarta w dniu  ...............20</w:t>
      </w:r>
      <w:r w:rsidR="00FC61F5">
        <w:rPr>
          <w:color w:val="000000"/>
        </w:rPr>
        <w:t>21</w:t>
      </w:r>
      <w:r w:rsidRPr="00890831">
        <w:rPr>
          <w:color w:val="000000"/>
        </w:rPr>
        <w:t xml:space="preserve"> r. </w:t>
      </w:r>
      <w:r>
        <w:rPr>
          <w:color w:val="000000"/>
        </w:rPr>
        <w:t xml:space="preserve"> w Zawichoście</w:t>
      </w:r>
      <w:r w:rsidRPr="00890831">
        <w:rPr>
          <w:color w:val="000000"/>
        </w:rPr>
        <w:t xml:space="preserve"> pomiędzy </w:t>
      </w:r>
      <w:r w:rsidRPr="00890831">
        <w:rPr>
          <w:b/>
          <w:color w:val="000000"/>
        </w:rPr>
        <w:t xml:space="preserve">Gminą </w:t>
      </w:r>
      <w:r>
        <w:rPr>
          <w:b/>
          <w:color w:val="000000"/>
        </w:rPr>
        <w:t>Zawichost</w:t>
      </w:r>
    </w:p>
    <w:p w:rsidR="00347EA5" w:rsidRPr="00890831" w:rsidRDefault="00347EA5" w:rsidP="00347EA5">
      <w:pPr>
        <w:jc w:val="both"/>
        <w:rPr>
          <w:color w:val="000000"/>
        </w:rPr>
      </w:pPr>
      <w:r w:rsidRPr="00890831">
        <w:rPr>
          <w:color w:val="000000"/>
        </w:rPr>
        <w:t xml:space="preserve"> </w:t>
      </w:r>
      <w:r>
        <w:rPr>
          <w:b/>
          <w:color w:val="000000"/>
        </w:rPr>
        <w:t>ul. Żeromskiego 50, 27-630 Zawichost</w:t>
      </w:r>
      <w:r w:rsidRPr="00890831">
        <w:rPr>
          <w:color w:val="000000"/>
        </w:rPr>
        <w:t xml:space="preserve"> którą  reprezentuje:</w:t>
      </w:r>
    </w:p>
    <w:p w:rsidR="00347EA5" w:rsidRPr="00890831" w:rsidRDefault="00347EA5" w:rsidP="00347EA5">
      <w:pPr>
        <w:jc w:val="both"/>
        <w:rPr>
          <w:b/>
          <w:color w:val="000000"/>
        </w:rPr>
      </w:pPr>
      <w:r>
        <w:rPr>
          <w:b/>
          <w:color w:val="000000"/>
        </w:rPr>
        <w:t>………………………………………….</w:t>
      </w:r>
    </w:p>
    <w:p w:rsidR="00347EA5" w:rsidRPr="00890831" w:rsidRDefault="00347EA5" w:rsidP="00347EA5">
      <w:pPr>
        <w:jc w:val="both"/>
        <w:rPr>
          <w:color w:val="000000"/>
        </w:rPr>
      </w:pPr>
      <w:r w:rsidRPr="00890831">
        <w:rPr>
          <w:color w:val="000000"/>
        </w:rPr>
        <w:t xml:space="preserve">zwaną w dalszym ciągu umowy „ Zamawiającym”  </w:t>
      </w:r>
    </w:p>
    <w:p w:rsidR="002273F0" w:rsidRDefault="002273F0" w:rsidP="002273F0">
      <w:pPr>
        <w:jc w:val="both"/>
      </w:pPr>
      <w:r>
        <w:rPr>
          <w:color w:val="000000"/>
        </w:rPr>
        <w:t>a:</w:t>
      </w:r>
      <w:r>
        <w:rPr>
          <w:rFonts w:eastAsia="Calibri"/>
          <w:color w:val="000000"/>
        </w:rPr>
        <w:t>…………………………………………………………………………………………………</w:t>
      </w:r>
    </w:p>
    <w:p w:rsidR="002273F0" w:rsidRDefault="002273F0" w:rsidP="002273F0">
      <w:pPr>
        <w:jc w:val="both"/>
        <w:rPr>
          <w:color w:val="000000"/>
        </w:rPr>
      </w:pPr>
      <w:r>
        <w:rPr>
          <w:color w:val="000000"/>
        </w:rPr>
        <w:t>reprezentowanym  przez:……………………………..……………………………...………….</w:t>
      </w:r>
    </w:p>
    <w:p w:rsidR="002273F0" w:rsidRDefault="002273F0" w:rsidP="002273F0">
      <w:pPr>
        <w:jc w:val="both"/>
        <w:rPr>
          <w:color w:val="000000"/>
        </w:rPr>
      </w:pPr>
      <w:r>
        <w:rPr>
          <w:color w:val="000000"/>
        </w:rPr>
        <w:t xml:space="preserve">zwanym w dalszej części umowy „Wykonawcą” </w:t>
      </w:r>
    </w:p>
    <w:p w:rsidR="002273F0" w:rsidRDefault="002273F0" w:rsidP="002273F0">
      <w:pPr>
        <w:jc w:val="both"/>
        <w:rPr>
          <w:color w:val="000000"/>
        </w:rPr>
      </w:pPr>
    </w:p>
    <w:p w:rsidR="002273F0" w:rsidRDefault="002273F0" w:rsidP="002273F0">
      <w:pPr>
        <w:spacing w:line="228" w:lineRule="auto"/>
        <w:ind w:right="300"/>
        <w:jc w:val="both"/>
      </w:pPr>
      <w:r>
        <w:rPr>
          <w:rFonts w:eastAsia="Arial"/>
          <w:bCs/>
        </w:rPr>
        <w:t>W rezultacie dokonania przez Zamawiającego wyboru Wykonawcy w oparciu o art. 275 pkt 1 ustawy z dnia 11 września 2019 r. Prawo zamówie</w:t>
      </w:r>
      <w:r w:rsidR="00347EA5">
        <w:rPr>
          <w:rFonts w:eastAsia="Arial"/>
          <w:bCs/>
        </w:rPr>
        <w:t>ń publicznych (</w:t>
      </w:r>
      <w:proofErr w:type="spellStart"/>
      <w:r w:rsidR="00347EA5">
        <w:rPr>
          <w:rFonts w:eastAsia="Arial"/>
          <w:bCs/>
        </w:rPr>
        <w:t>t.j</w:t>
      </w:r>
      <w:proofErr w:type="spellEnd"/>
      <w:r w:rsidR="00347EA5">
        <w:rPr>
          <w:rFonts w:eastAsia="Arial"/>
          <w:bCs/>
        </w:rPr>
        <w:t>. Dz.U. z 2021</w:t>
      </w:r>
      <w:r>
        <w:rPr>
          <w:rFonts w:eastAsia="Arial"/>
          <w:bCs/>
        </w:rPr>
        <w:t xml:space="preserve"> r. </w:t>
      </w:r>
      <w:r w:rsidR="00347EA5">
        <w:rPr>
          <w:rFonts w:eastAsia="Arial"/>
          <w:bCs/>
        </w:rPr>
        <w:t>1129</w:t>
      </w:r>
      <w:r w:rsidR="002D4BC4">
        <w:rPr>
          <w:rFonts w:eastAsia="Arial"/>
          <w:bCs/>
        </w:rPr>
        <w:t xml:space="preserve"> z późn.zm</w:t>
      </w:r>
      <w:r>
        <w:rPr>
          <w:rFonts w:eastAsia="Arial"/>
          <w:bCs/>
        </w:rPr>
        <w:t xml:space="preserve">) w trybie podstawowym bez negocjacji, została zawarta umowa                              o </w:t>
      </w:r>
      <w:r w:rsidR="00347EA5">
        <w:rPr>
          <w:rFonts w:eastAsia="Arial"/>
          <w:bCs/>
        </w:rPr>
        <w:t>n</w:t>
      </w:r>
      <w:r>
        <w:rPr>
          <w:rFonts w:eastAsia="Arial"/>
          <w:bCs/>
        </w:rPr>
        <w:t>astępującej treści:</w:t>
      </w:r>
    </w:p>
    <w:p w:rsidR="002273F0" w:rsidRDefault="002273F0" w:rsidP="002273F0">
      <w:pPr>
        <w:ind w:firstLine="708"/>
        <w:jc w:val="both"/>
        <w:rPr>
          <w:color w:val="000000"/>
        </w:rPr>
      </w:pPr>
    </w:p>
    <w:p w:rsidR="002273F0" w:rsidRDefault="002273F0" w:rsidP="002273F0">
      <w:pPr>
        <w:jc w:val="center"/>
        <w:rPr>
          <w:b/>
          <w:bCs/>
          <w:color w:val="000000"/>
        </w:rPr>
      </w:pPr>
      <w:r>
        <w:rPr>
          <w:b/>
          <w:bCs/>
          <w:color w:val="000000"/>
        </w:rPr>
        <w:t xml:space="preserve">PRZEDMIOT UMOWY </w:t>
      </w:r>
    </w:p>
    <w:p w:rsidR="002273F0" w:rsidRDefault="002273F0" w:rsidP="002273F0">
      <w:pPr>
        <w:jc w:val="center"/>
        <w:rPr>
          <w:b/>
          <w:bCs/>
          <w:color w:val="000000"/>
        </w:rPr>
      </w:pPr>
      <w:r>
        <w:rPr>
          <w:b/>
          <w:bCs/>
          <w:color w:val="000000"/>
        </w:rPr>
        <w:t>§ 1</w:t>
      </w:r>
    </w:p>
    <w:p w:rsidR="002273F0" w:rsidRDefault="002273F0" w:rsidP="002273F0">
      <w:pPr>
        <w:ind w:firstLine="708"/>
        <w:jc w:val="both"/>
        <w:rPr>
          <w:color w:val="000000"/>
        </w:rPr>
      </w:pPr>
    </w:p>
    <w:p w:rsidR="00782C6C" w:rsidRPr="0070507C" w:rsidRDefault="002273F0" w:rsidP="0060253C">
      <w:pPr>
        <w:autoSpaceDE w:val="0"/>
        <w:jc w:val="both"/>
        <w:rPr>
          <w:b/>
        </w:rPr>
      </w:pPr>
      <w:r w:rsidRPr="0070507C">
        <w:rPr>
          <w:color w:val="000000"/>
        </w:rPr>
        <w:t>Zamawiający zleca, a Wykonawca przyjmuje do wykonania zadania pn.:</w:t>
      </w:r>
      <w:r w:rsidR="00347EA5" w:rsidRPr="0070507C">
        <w:rPr>
          <w:b/>
        </w:rPr>
        <w:t xml:space="preserve"> </w:t>
      </w:r>
    </w:p>
    <w:p w:rsidR="0070507C" w:rsidRPr="0070507C" w:rsidRDefault="0070507C" w:rsidP="0070507C">
      <w:pPr>
        <w:autoSpaceDE w:val="0"/>
        <w:adjustRightInd w:val="0"/>
        <w:jc w:val="both"/>
        <w:rPr>
          <w:rFonts w:eastAsia="Calibri,Bold"/>
          <w:bCs/>
        </w:rPr>
      </w:pPr>
      <w:r w:rsidRPr="0070507C">
        <w:rPr>
          <w:rFonts w:eastAsia="Calibri,Bold"/>
          <w:bCs/>
        </w:rPr>
        <w:t>Przebudowa dróg  na terenie Gminy Zawichost</w:t>
      </w:r>
      <w:r>
        <w:rPr>
          <w:rFonts w:eastAsia="Calibri,Bold"/>
          <w:bCs/>
        </w:rPr>
        <w:t xml:space="preserve"> dla zadania ……..</w:t>
      </w:r>
    </w:p>
    <w:p w:rsidR="0070507C" w:rsidRPr="0070507C" w:rsidRDefault="0070507C" w:rsidP="0070507C">
      <w:pPr>
        <w:autoSpaceDE w:val="0"/>
        <w:adjustRightInd w:val="0"/>
        <w:jc w:val="both"/>
        <w:rPr>
          <w:rFonts w:eastAsia="Calibri,Bold"/>
          <w:bCs/>
        </w:rPr>
      </w:pPr>
    </w:p>
    <w:p w:rsidR="002273F0" w:rsidRPr="0070507C" w:rsidRDefault="002273F0" w:rsidP="0060253C">
      <w:pPr>
        <w:autoSpaceDE w:val="0"/>
        <w:jc w:val="both"/>
        <w:rPr>
          <w:b/>
          <w:bCs/>
        </w:rPr>
      </w:pPr>
    </w:p>
    <w:p w:rsidR="002273F0" w:rsidRDefault="002273F0" w:rsidP="002273F0">
      <w:pPr>
        <w:autoSpaceDE w:val="0"/>
        <w:jc w:val="center"/>
        <w:rPr>
          <w:rFonts w:eastAsia="NimbusSanL-Bold-Identity-H"/>
          <w:b/>
          <w:lang w:eastAsia="en-US"/>
        </w:rPr>
      </w:pPr>
      <w:r>
        <w:rPr>
          <w:rFonts w:eastAsia="NimbusSanL-Bold-Identity-H"/>
          <w:b/>
          <w:lang w:eastAsia="en-US"/>
        </w:rPr>
        <w:t>§ 2</w:t>
      </w:r>
    </w:p>
    <w:p w:rsidR="002273F0" w:rsidRDefault="002273F0" w:rsidP="002273F0">
      <w:pPr>
        <w:autoSpaceDE w:val="0"/>
        <w:jc w:val="both"/>
        <w:rPr>
          <w:rFonts w:eastAsia="NimbusSanL-Bold-Identity-H"/>
          <w:b/>
          <w:lang w:eastAsia="en-US"/>
        </w:rPr>
      </w:pPr>
    </w:p>
    <w:p w:rsidR="002273F0" w:rsidRDefault="002273F0" w:rsidP="002273F0">
      <w:pPr>
        <w:pStyle w:val="Akapitzlist"/>
        <w:numPr>
          <w:ilvl w:val="0"/>
          <w:numId w:val="2"/>
        </w:numPr>
        <w:autoSpaceDE w:val="0"/>
        <w:ind w:left="714" w:hanging="357"/>
        <w:jc w:val="both"/>
        <w:rPr>
          <w:rFonts w:eastAsia="NimbusSanL-Bold-Identity-H"/>
          <w:bCs/>
          <w:lang w:eastAsia="en-US"/>
        </w:rPr>
      </w:pPr>
      <w:r>
        <w:rPr>
          <w:rFonts w:eastAsia="NimbusSanL-Bold-Identity-H"/>
          <w:bCs/>
          <w:lang w:eastAsia="en-US"/>
        </w:rPr>
        <w:t>W ramach zadania określonego w § 1 Wykonawca zobowiązany jest do wykonania robót budowlanych wraz z infrastrukturą towarzyszącą i innymi pracami wynikającymi z dokumentacji projektowej oraz wymogów uzyskanych warunków technicznych, uzgodnień, opinii, opracowań oraz decyzji administracyjnych - stanowiących integralną część niniejszej umowy.</w:t>
      </w:r>
    </w:p>
    <w:p w:rsidR="002273F0" w:rsidRDefault="002273F0" w:rsidP="002273F0">
      <w:pPr>
        <w:pStyle w:val="Akapitzlist"/>
        <w:numPr>
          <w:ilvl w:val="0"/>
          <w:numId w:val="2"/>
        </w:numPr>
        <w:autoSpaceDE w:val="0"/>
        <w:jc w:val="both"/>
        <w:rPr>
          <w:rFonts w:eastAsia="NimbusSanL-Bold-Identity-H"/>
          <w:lang w:eastAsia="en-US"/>
        </w:rPr>
      </w:pPr>
      <w:r>
        <w:rPr>
          <w:rFonts w:eastAsia="NimbusSanL-Bold-Identity-H"/>
          <w:lang w:eastAsia="en-US"/>
        </w:rPr>
        <w:t>Szczegółowy zakres przedmiotu zamówienia został określony w warunkach S</w:t>
      </w:r>
      <w:r w:rsidR="008D1595">
        <w:rPr>
          <w:rFonts w:eastAsia="NimbusSanL-Bold-Identity-H"/>
          <w:lang w:eastAsia="en-US"/>
        </w:rPr>
        <w:t>I</w:t>
      </w:r>
      <w:r>
        <w:rPr>
          <w:rFonts w:eastAsia="NimbusSanL-Bold-Identity-H"/>
          <w:lang w:eastAsia="en-US"/>
        </w:rPr>
        <w:t xml:space="preserve">WZ wraz z załącznikami, stanowiących integralną część niniejszej umowy, tj. </w:t>
      </w:r>
    </w:p>
    <w:p w:rsidR="002273F0" w:rsidRDefault="002273F0" w:rsidP="002273F0">
      <w:pPr>
        <w:autoSpaceDE w:val="0"/>
        <w:ind w:firstLine="1134"/>
        <w:jc w:val="both"/>
        <w:rPr>
          <w:b/>
          <w:bCs/>
          <w:u w:val="single"/>
          <w:lang w:eastAsia="ar-SA"/>
        </w:rPr>
      </w:pPr>
    </w:p>
    <w:p w:rsidR="00347EA5" w:rsidRPr="00347EA5" w:rsidRDefault="00347EA5" w:rsidP="00347EA5">
      <w:pPr>
        <w:spacing w:line="200" w:lineRule="atLeast"/>
        <w:ind w:left="709"/>
        <w:rPr>
          <w:rFonts w:eastAsia="TTE168E398t00"/>
        </w:rPr>
      </w:pPr>
      <w:r w:rsidRPr="00347EA5">
        <w:rPr>
          <w:rFonts w:eastAsia="TTE168E398t00"/>
        </w:rPr>
        <w:t>Zakres inwestycji obejmuje:</w:t>
      </w:r>
    </w:p>
    <w:p w:rsidR="002273F0" w:rsidRDefault="002273F0" w:rsidP="002273F0">
      <w:pPr>
        <w:autoSpaceDE w:val="0"/>
        <w:jc w:val="both"/>
      </w:pPr>
    </w:p>
    <w:p w:rsidR="002273F0" w:rsidRDefault="002273F0" w:rsidP="002273F0">
      <w:pPr>
        <w:autoSpaceDE w:val="0"/>
        <w:jc w:val="both"/>
      </w:pPr>
      <w:r>
        <w:rPr>
          <w:color w:val="000000"/>
        </w:rPr>
        <w:t>3. Ponadto  Wykonawca, zobowiązany jest do:</w:t>
      </w:r>
    </w:p>
    <w:p w:rsidR="002273F0" w:rsidRDefault="002273F0" w:rsidP="002273F0">
      <w:pPr>
        <w:pStyle w:val="Akapitzlist"/>
        <w:autoSpaceDE w:val="0"/>
        <w:jc w:val="both"/>
      </w:pPr>
      <w:r>
        <w:t xml:space="preserve">- wykonania i  przedłożenia Zamawiającemu, w terminie do 7 dni od daty podpisania niniejszej umowy, kosztorysu ofertowego opracowanego metodą kalkulacji uproszczonej zgodnie z Rozporządzeniem Ministra Infrastruktury z dnia 18 maja 2004 roku r. w sprawie określenia metod i podstaw sporządzania kosztorysu inwestorskiego, obliczania planowanych kosztów prac </w:t>
      </w:r>
      <w:r w:rsidRPr="0070507C">
        <w:t>projektowych pod rygorem naliczenia kary umownej</w:t>
      </w:r>
      <w:r>
        <w:t>,  o której mowa w § 18 ust. 1 pkt 12) niniejszej umowy.  Sporządzony kosztorys będzie dokumentem wykorzystywanym do obliczenia należnego wynagrodzenia Wykonawcy w przypadku odstąpienia od umowy, a więc  w sytuacji uregulowanej w § 19 umowy. W razie konieczności, kosztorys ofertowy będzie musiał być podzielony na roboty kwalifikowane i niekwalifikowane.</w:t>
      </w:r>
    </w:p>
    <w:p w:rsidR="002273F0" w:rsidRDefault="00A84138" w:rsidP="002273F0">
      <w:pPr>
        <w:pStyle w:val="Akapitzlist"/>
        <w:autoSpaceDE w:val="0"/>
        <w:jc w:val="both"/>
      </w:pPr>
      <w:r>
        <w:t>- opracowanie i przedłożenie</w:t>
      </w:r>
      <w:r w:rsidR="002273F0">
        <w:t xml:space="preserve"> Zamawiającemu w terminie do 7 dni od d</w:t>
      </w:r>
      <w:r>
        <w:t xml:space="preserve">aty podpisania niniejszej umowy harmonogramu rzeczowo-finansowego </w:t>
      </w:r>
      <w:r w:rsidR="002273F0">
        <w:t xml:space="preserve">realizacji zadania pod rygorem naliczenia kary umownej o której mowa w § 18 ust. 1 pkt 12) niniejszej umowy. </w:t>
      </w:r>
    </w:p>
    <w:p w:rsidR="002273F0" w:rsidRPr="00A84138" w:rsidRDefault="002273F0" w:rsidP="002273F0">
      <w:pPr>
        <w:pStyle w:val="Akapitzlist"/>
        <w:autoSpaceDE w:val="0"/>
        <w:jc w:val="both"/>
      </w:pPr>
      <w:r w:rsidRPr="00A84138">
        <w:lastRenderedPageBreak/>
        <w:t xml:space="preserve">- </w:t>
      </w:r>
      <w:r w:rsidRPr="00A84138">
        <w:rPr>
          <w:bCs/>
        </w:rPr>
        <w:t xml:space="preserve">uzyskania w imieniu i na rzecz Zamawiającego, wszelkich uzgodnień, pozwoleń, zezwoleń, decyzji i zgód niezbędnych dla wykonania Umowy zgodnie </w:t>
      </w:r>
      <w:r w:rsidRPr="00A84138">
        <w:rPr>
          <w:bCs/>
        </w:rPr>
        <w:br/>
        <w:t>z wymaganiami Zamawiającego.</w:t>
      </w:r>
    </w:p>
    <w:p w:rsidR="002273F0" w:rsidRDefault="002273F0" w:rsidP="002273F0">
      <w:pPr>
        <w:pStyle w:val="Akapitzlist"/>
        <w:autoSpaceDE w:val="0"/>
        <w:jc w:val="both"/>
      </w:pPr>
      <w:r w:rsidRPr="00A84138">
        <w:rPr>
          <w:bCs/>
        </w:rPr>
        <w:t xml:space="preserve">- </w:t>
      </w:r>
      <w:r w:rsidRPr="00A84138">
        <w:t xml:space="preserve">uzyskania w imieniu i na rzecz Zamawiającego pozwolenia na użytkowanie obiektu (jeżeli wymagane). Wykonawca w ramach niniejszej umowy zobowiązuje </w:t>
      </w:r>
      <w:r w:rsidRPr="00A84138">
        <w:br/>
        <w:t xml:space="preserve">się do przygotowania kompletnego wniosku wraz z wymaganymi uzgodnieniami </w:t>
      </w:r>
      <w:r w:rsidRPr="00A84138">
        <w:br/>
        <w:t xml:space="preserve">i opiniami instytucji i organów administracyjnych oraz  uzyskania pozwolenia </w:t>
      </w:r>
      <w:r w:rsidRPr="00A84138">
        <w:br/>
        <w:t xml:space="preserve">na użytkowanie obiektu. Wykonawca realizując powyższy obowiązek wskaże Zamawiającemu osobę, która będzie występowała przed właściwymi instytucjami </w:t>
      </w:r>
      <w:r w:rsidRPr="00A84138">
        <w:br/>
        <w:t xml:space="preserve">i organami administracyjnymi jako pełnomocnik Zamawiającego, i któremu Zamawiający zobowiązany jest udzielić pełnomocnictwa do reprezentowania </w:t>
      </w:r>
      <w:r w:rsidRPr="00A84138">
        <w:br/>
        <w:t>go w  postępowaniu  o uzyskanie pozwolenia na użytkowanie. Za działania pełnomocnika odpowiada Wykonawca.</w:t>
      </w:r>
      <w:r>
        <w:t xml:space="preserve">  </w:t>
      </w:r>
    </w:p>
    <w:p w:rsidR="002273F0" w:rsidRDefault="002273F0" w:rsidP="002273F0">
      <w:pPr>
        <w:pStyle w:val="Akapitzlist"/>
        <w:numPr>
          <w:ilvl w:val="0"/>
          <w:numId w:val="3"/>
        </w:numPr>
        <w:autoSpaceDE w:val="0"/>
        <w:ind w:left="426" w:hanging="426"/>
        <w:jc w:val="both"/>
      </w:pPr>
      <w:r>
        <w:t>Harmonogram</w:t>
      </w:r>
      <w:r w:rsidR="00A84138">
        <w:t xml:space="preserve"> rzeczowo-finansowy, o którym</w:t>
      </w:r>
      <w:r>
        <w:t xml:space="preserve"> </w:t>
      </w:r>
      <w:r>
        <w:rPr>
          <w:color w:val="000000"/>
        </w:rPr>
        <w:t xml:space="preserve">mowa w ust. </w:t>
      </w:r>
      <w:r>
        <w:t>3</w:t>
      </w:r>
      <w:r>
        <w:rPr>
          <w:color w:val="000000"/>
        </w:rPr>
        <w:t xml:space="preserve"> niniejszego §</w:t>
      </w:r>
      <w:r w:rsidR="008D1595">
        <w:rPr>
          <w:color w:val="000000"/>
        </w:rPr>
        <w:t xml:space="preserve"> </w:t>
      </w:r>
      <w:r>
        <w:t xml:space="preserve">mogą podlegać aktualizacji na wniosek każdej ze Stron umowy w zakresie przesunięcia dat </w:t>
      </w:r>
      <w:r>
        <w:rPr>
          <w:color w:val="000000"/>
        </w:rPr>
        <w:t xml:space="preserve">rozpoczęcia i zakończenia poszczególnych </w:t>
      </w:r>
      <w:r>
        <w:t>etapów</w:t>
      </w:r>
      <w:r w:rsidR="008D1595">
        <w:t xml:space="preserve"> </w:t>
      </w:r>
      <w:r>
        <w:rPr>
          <w:color w:val="000000"/>
        </w:rPr>
        <w:t>robót.</w:t>
      </w:r>
    </w:p>
    <w:p w:rsidR="002273F0" w:rsidRDefault="002273F0" w:rsidP="002273F0">
      <w:pPr>
        <w:pStyle w:val="Akapitzlist"/>
        <w:numPr>
          <w:ilvl w:val="0"/>
          <w:numId w:val="3"/>
        </w:numPr>
        <w:autoSpaceDE w:val="0"/>
        <w:ind w:left="426" w:hanging="426"/>
        <w:jc w:val="both"/>
      </w:pPr>
      <w:r>
        <w:rPr>
          <w:color w:val="000000"/>
        </w:rPr>
        <w:t>Jeżeli następstwem zmian harmonogramu rzeczowo-finansowego nie jest zmiana terminu zakończenia robót budowlanych, ich wprowadzenie nie wymaga zmiany umowy.</w:t>
      </w:r>
    </w:p>
    <w:p w:rsidR="002273F0" w:rsidRDefault="002273F0" w:rsidP="002273F0">
      <w:pPr>
        <w:pStyle w:val="Akapitzlist"/>
        <w:numPr>
          <w:ilvl w:val="0"/>
          <w:numId w:val="3"/>
        </w:numPr>
        <w:autoSpaceDE w:val="0"/>
        <w:ind w:left="426" w:hanging="426"/>
        <w:jc w:val="both"/>
      </w:pPr>
      <w:r>
        <w:rPr>
          <w:color w:val="000000"/>
        </w:rPr>
        <w:t>Zaktualizowany harmonogram rzeczowo-finansowy zastępuje dotychczasowy harmonogram rzeczowo-finansowy i jest wiążący dla Stron.</w:t>
      </w:r>
    </w:p>
    <w:p w:rsidR="002273F0" w:rsidRDefault="002273F0" w:rsidP="002273F0">
      <w:pPr>
        <w:rPr>
          <w:color w:val="000000"/>
        </w:rPr>
      </w:pPr>
    </w:p>
    <w:p w:rsidR="002273F0" w:rsidRDefault="002273F0" w:rsidP="002273F0">
      <w:pPr>
        <w:rPr>
          <w:color w:val="000000"/>
        </w:rPr>
      </w:pPr>
    </w:p>
    <w:p w:rsidR="002273F0" w:rsidRDefault="002273F0" w:rsidP="002273F0">
      <w:pPr>
        <w:jc w:val="center"/>
        <w:rPr>
          <w:color w:val="000000"/>
        </w:rPr>
      </w:pPr>
    </w:p>
    <w:p w:rsidR="002273F0" w:rsidRDefault="002273F0" w:rsidP="002273F0">
      <w:pPr>
        <w:ind w:left="284" w:hanging="284"/>
        <w:jc w:val="center"/>
        <w:rPr>
          <w:b/>
        </w:rPr>
      </w:pPr>
      <w:r>
        <w:rPr>
          <w:b/>
        </w:rPr>
        <w:t>TERMIN WYKONANIA</w:t>
      </w:r>
    </w:p>
    <w:p w:rsidR="002273F0" w:rsidRDefault="002273F0" w:rsidP="002273F0">
      <w:pPr>
        <w:autoSpaceDE w:val="0"/>
        <w:jc w:val="center"/>
      </w:pPr>
      <w:r>
        <w:rPr>
          <w:b/>
        </w:rPr>
        <w:t>§ 3</w:t>
      </w:r>
    </w:p>
    <w:p w:rsidR="002273F0" w:rsidRDefault="002273F0" w:rsidP="002273F0">
      <w:pPr>
        <w:autoSpaceDE w:val="0"/>
        <w:jc w:val="center"/>
        <w:rPr>
          <w:b/>
        </w:rPr>
      </w:pPr>
    </w:p>
    <w:p w:rsidR="002273F0" w:rsidRDefault="002273F0" w:rsidP="002273F0">
      <w:pPr>
        <w:autoSpaceDE w:val="0"/>
        <w:jc w:val="both"/>
        <w:rPr>
          <w:b/>
        </w:rPr>
      </w:pPr>
    </w:p>
    <w:p w:rsidR="002273F0" w:rsidRDefault="002273F0" w:rsidP="002273F0">
      <w:pPr>
        <w:pStyle w:val="Akapitzlist"/>
        <w:numPr>
          <w:ilvl w:val="0"/>
          <w:numId w:val="4"/>
        </w:numPr>
        <w:tabs>
          <w:tab w:val="left" w:pos="6020"/>
        </w:tabs>
        <w:jc w:val="both"/>
      </w:pPr>
      <w:r>
        <w:t xml:space="preserve">Termin wykonania przedmiotu umowy: </w:t>
      </w:r>
      <w:r>
        <w:rPr>
          <w:b/>
        </w:rPr>
        <w:t xml:space="preserve">……….. dni/tygodni/miesięcy od dnia podpisania umowy.  </w:t>
      </w:r>
    </w:p>
    <w:p w:rsidR="002273F0" w:rsidRDefault="002273F0" w:rsidP="002273F0">
      <w:pPr>
        <w:numPr>
          <w:ilvl w:val="0"/>
          <w:numId w:val="4"/>
        </w:numPr>
        <w:jc w:val="both"/>
        <w:rPr>
          <w:color w:val="000000"/>
        </w:rPr>
      </w:pPr>
      <w:r>
        <w:rPr>
          <w:color w:val="000000"/>
        </w:rPr>
        <w:t>Za termin odbioru końcowego uważa się dzień, w którym zostanie podpisany protokół odbioru końcowego.</w:t>
      </w:r>
    </w:p>
    <w:p w:rsidR="002273F0" w:rsidRDefault="002273F0" w:rsidP="002273F0">
      <w:pPr>
        <w:pStyle w:val="Akapitzlist"/>
        <w:numPr>
          <w:ilvl w:val="0"/>
          <w:numId w:val="4"/>
        </w:numPr>
        <w:tabs>
          <w:tab w:val="left" w:pos="6020"/>
        </w:tabs>
        <w:jc w:val="both"/>
      </w:pPr>
      <w:r>
        <w:rPr>
          <w:color w:val="000000"/>
        </w:rPr>
        <w:t xml:space="preserve">Zamawiający zastrzega sobie prawo do zawieszenia wykonania części robót w związku z chwilowym brakiem środków finansowych potrzebnych do realizacji całego zamówienia bez ponoszenia skutków prawnych i finansowych przy czym okres ten nie  może być dłuższy niż łącznie 30 dni. </w:t>
      </w:r>
    </w:p>
    <w:p w:rsidR="002273F0" w:rsidRDefault="002273F0" w:rsidP="002273F0">
      <w:pPr>
        <w:tabs>
          <w:tab w:val="left" w:pos="6020"/>
        </w:tabs>
        <w:jc w:val="both"/>
      </w:pPr>
    </w:p>
    <w:p w:rsidR="002273F0" w:rsidRDefault="002273F0" w:rsidP="002273F0">
      <w:pPr>
        <w:tabs>
          <w:tab w:val="left" w:pos="6020"/>
        </w:tabs>
        <w:jc w:val="both"/>
      </w:pPr>
    </w:p>
    <w:p w:rsidR="002273F0" w:rsidRDefault="002273F0" w:rsidP="002273F0">
      <w:pPr>
        <w:pStyle w:val="Tekstpodstawowy"/>
        <w:spacing w:before="240" w:line="240" w:lineRule="auto"/>
        <w:jc w:val="center"/>
        <w:rPr>
          <w:color w:val="000000"/>
          <w:szCs w:val="24"/>
        </w:rPr>
      </w:pPr>
      <w:r>
        <w:rPr>
          <w:color w:val="000000"/>
          <w:szCs w:val="24"/>
        </w:rPr>
        <w:t>WYNAGRODZENIE</w:t>
      </w:r>
    </w:p>
    <w:p w:rsidR="002273F0" w:rsidRDefault="002273F0" w:rsidP="002273F0">
      <w:pPr>
        <w:spacing w:after="240"/>
        <w:jc w:val="center"/>
      </w:pPr>
      <w:r>
        <w:rPr>
          <w:b/>
          <w:color w:val="000000"/>
        </w:rPr>
        <w:t>§ 4</w:t>
      </w:r>
    </w:p>
    <w:p w:rsidR="002273F0" w:rsidRDefault="002273F0" w:rsidP="002273F0">
      <w:pPr>
        <w:numPr>
          <w:ilvl w:val="0"/>
          <w:numId w:val="5"/>
        </w:numPr>
        <w:spacing w:before="120" w:after="120"/>
        <w:jc w:val="both"/>
      </w:pPr>
      <w:r>
        <w:rPr>
          <w:color w:val="000000"/>
        </w:rPr>
        <w:t xml:space="preserve">Strony ustalają, że obowiązującą formą wynagrodzenia, zgodnie ze specyfikacją istotnych warunków zamówienia oraz ofertą Wykonawcy wybraną w trybie </w:t>
      </w:r>
      <w:r>
        <w:t>podstawowym bez negocjacji jest wynagrodzenie ryczałtowe w rozumieniu art. 632 §1 kodeksu cywilnego</w:t>
      </w:r>
      <w:r>
        <w:rPr>
          <w:color w:val="000000"/>
        </w:rPr>
        <w:t>. Niedoszacowanie, pominiecie czy brak rozpoznania zakresu przedmiotu umowy nie może być podstawą do żądania zmiany wynagrodzenia umownego.</w:t>
      </w:r>
    </w:p>
    <w:p w:rsidR="002273F0" w:rsidRDefault="002273F0" w:rsidP="002273F0">
      <w:pPr>
        <w:numPr>
          <w:ilvl w:val="0"/>
          <w:numId w:val="5"/>
        </w:numPr>
        <w:jc w:val="both"/>
        <w:rPr>
          <w:color w:val="000000"/>
        </w:rPr>
      </w:pPr>
      <w:r>
        <w:rPr>
          <w:color w:val="000000"/>
        </w:rPr>
        <w:t>Wynagrodzenie, o którym mowa w ust. 1 wyraża się kwotą:</w:t>
      </w:r>
    </w:p>
    <w:p w:rsidR="002273F0" w:rsidRDefault="002273F0" w:rsidP="002273F0">
      <w:pPr>
        <w:numPr>
          <w:ilvl w:val="4"/>
          <w:numId w:val="6"/>
        </w:numPr>
        <w:tabs>
          <w:tab w:val="left" w:pos="720"/>
          <w:tab w:val="left" w:pos="928"/>
        </w:tabs>
        <w:ind w:left="714" w:hanging="357"/>
        <w:jc w:val="both"/>
        <w:rPr>
          <w:color w:val="000000"/>
        </w:rPr>
      </w:pPr>
      <w:r>
        <w:rPr>
          <w:color w:val="000000"/>
        </w:rPr>
        <w:t>kwota netto ………………………………….….  PLN</w:t>
      </w:r>
      <w:r>
        <w:rPr>
          <w:color w:val="000000"/>
        </w:rPr>
        <w:tab/>
      </w:r>
    </w:p>
    <w:p w:rsidR="002273F0" w:rsidRDefault="002273F0" w:rsidP="002273F0">
      <w:pPr>
        <w:numPr>
          <w:ilvl w:val="4"/>
          <w:numId w:val="6"/>
        </w:numPr>
        <w:tabs>
          <w:tab w:val="left" w:pos="720"/>
          <w:tab w:val="left" w:pos="928"/>
        </w:tabs>
        <w:ind w:left="720"/>
        <w:jc w:val="both"/>
        <w:rPr>
          <w:color w:val="000000"/>
        </w:rPr>
      </w:pPr>
      <w:r>
        <w:rPr>
          <w:color w:val="000000"/>
        </w:rPr>
        <w:t>VAT 23 % (od poz. a) ……………………….…  PLN</w:t>
      </w:r>
      <w:r>
        <w:rPr>
          <w:color w:val="000000"/>
        </w:rPr>
        <w:tab/>
      </w:r>
      <w:r>
        <w:rPr>
          <w:color w:val="000000"/>
        </w:rPr>
        <w:tab/>
      </w:r>
    </w:p>
    <w:p w:rsidR="002273F0" w:rsidRDefault="002273F0" w:rsidP="002273F0">
      <w:pPr>
        <w:numPr>
          <w:ilvl w:val="4"/>
          <w:numId w:val="6"/>
        </w:numPr>
        <w:tabs>
          <w:tab w:val="left" w:pos="720"/>
          <w:tab w:val="left" w:pos="928"/>
        </w:tabs>
        <w:ind w:left="720"/>
        <w:jc w:val="both"/>
      </w:pPr>
      <w:r>
        <w:rPr>
          <w:color w:val="000000"/>
        </w:rPr>
        <w:t xml:space="preserve">kwota brutto </w:t>
      </w:r>
      <w:r>
        <w:rPr>
          <w:bCs/>
          <w:color w:val="000000"/>
        </w:rPr>
        <w:t>(suma poz. a i b) ………………….. PLN</w:t>
      </w:r>
      <w:r>
        <w:rPr>
          <w:color w:val="000000"/>
        </w:rPr>
        <w:tab/>
      </w:r>
    </w:p>
    <w:p w:rsidR="002273F0" w:rsidRDefault="002273F0" w:rsidP="002273F0">
      <w:pPr>
        <w:tabs>
          <w:tab w:val="left" w:pos="6020"/>
        </w:tabs>
        <w:jc w:val="center"/>
        <w:rPr>
          <w:color w:val="000000"/>
        </w:rPr>
      </w:pPr>
      <w:r>
        <w:rPr>
          <w:color w:val="000000"/>
        </w:rPr>
        <w:lastRenderedPageBreak/>
        <w:t>(słownie złotych  brutto: …………………………………………………………. złotych)</w:t>
      </w:r>
    </w:p>
    <w:p w:rsidR="002273F0" w:rsidRDefault="002273F0" w:rsidP="002273F0">
      <w:pPr>
        <w:numPr>
          <w:ilvl w:val="0"/>
          <w:numId w:val="5"/>
        </w:numPr>
        <w:spacing w:before="120" w:after="120"/>
        <w:jc w:val="both"/>
      </w:pPr>
      <w:r>
        <w:rPr>
          <w:color w:val="000000"/>
        </w:rPr>
        <w:t xml:space="preserve">Wynagrodzenie określone w ust. 2 odpowiada zakresowi robót przedstawionemu </w:t>
      </w:r>
      <w:r>
        <w:rPr>
          <w:color w:val="000000"/>
        </w:rPr>
        <w:br/>
        <w:t>w projekcie budowlanym i wykonawczym, przedmiarach robót oraz specyfikacji technicznej wykonania i odbioru robót oraz harmonogramie rzeczowo-finansowym, stanowiącym załącznik do niniejszej umowy. Zawiera ono ponadto m.in. następujące koszty: roboty przygotowawcze, porządkowe, organizacyjne (w tym koszt wykorzystania  mediów do celów budowy),  geodezyjno – inwentaryzacyjne,</w:t>
      </w:r>
      <w:r w:rsidR="008D1595">
        <w:rPr>
          <w:color w:val="000000"/>
        </w:rPr>
        <w:t xml:space="preserve"> </w:t>
      </w:r>
      <w:r>
        <w:rPr>
          <w:color w:val="000000"/>
        </w:rPr>
        <w:t xml:space="preserve">wszelkie koszty związane </w:t>
      </w:r>
      <w:r>
        <w:rPr>
          <w:color w:val="000000"/>
        </w:rPr>
        <w:br/>
        <w:t xml:space="preserve">z odbiorami wykonanych robót, uzyskaniem uzgodnień i decyzji, usunięcia ewentualnych wad przedmiotu zamówienia, zapewnienia gwarancji jakości. Niedoszacowanie, pominiecie czy brak rozpoznania zakresu przedmiotu umowy nie może być podstawą </w:t>
      </w:r>
      <w:r>
        <w:rPr>
          <w:color w:val="000000"/>
        </w:rPr>
        <w:br/>
        <w:t xml:space="preserve">do żądania zmiany wynagrodzenia umownego.  </w:t>
      </w:r>
    </w:p>
    <w:p w:rsidR="002273F0" w:rsidRDefault="002273F0" w:rsidP="002273F0">
      <w:pPr>
        <w:numPr>
          <w:ilvl w:val="0"/>
          <w:numId w:val="5"/>
        </w:numPr>
        <w:spacing w:before="120" w:after="120"/>
        <w:jc w:val="both"/>
        <w:rPr>
          <w:color w:val="000000"/>
        </w:rPr>
      </w:pPr>
      <w:r>
        <w:rPr>
          <w:color w:val="000000"/>
        </w:rPr>
        <w:t xml:space="preserve">Wykonawca oświadcza, że przed podpisaniem umowy uzyskał koniecznie informacje </w:t>
      </w:r>
      <w:r>
        <w:rPr>
          <w:color w:val="000000"/>
        </w:rPr>
        <w:br/>
        <w:t>i  zapoznał się z warunkami technicznymi budowy, co umożliwiło mu prawidłową ocenę zakresu robót, warunków i czasu koniecznego do należytego wykonania przedmiotu umowy oraz dokonania ostatecznej kalkulacji wynagrodzenia za przedmiot umowy.</w:t>
      </w:r>
    </w:p>
    <w:p w:rsidR="002273F0" w:rsidRDefault="002273F0" w:rsidP="002273F0">
      <w:pPr>
        <w:spacing w:before="120" w:after="120"/>
        <w:jc w:val="both"/>
        <w:rPr>
          <w:color w:val="000000"/>
        </w:rPr>
      </w:pPr>
    </w:p>
    <w:p w:rsidR="002273F0" w:rsidRDefault="002273F0" w:rsidP="002273F0">
      <w:pPr>
        <w:jc w:val="center"/>
        <w:rPr>
          <w:b/>
          <w:color w:val="000000"/>
        </w:rPr>
      </w:pPr>
      <w:r>
        <w:rPr>
          <w:b/>
          <w:color w:val="000000"/>
        </w:rPr>
        <w:t>WARUNKI PŁATNOŚCI</w:t>
      </w:r>
    </w:p>
    <w:p w:rsidR="002273F0" w:rsidRDefault="002273F0" w:rsidP="002273F0">
      <w:pPr>
        <w:spacing w:after="240"/>
        <w:jc w:val="center"/>
      </w:pPr>
      <w:r>
        <w:rPr>
          <w:b/>
          <w:color w:val="000000"/>
        </w:rPr>
        <w:t>§ 5</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Rozliczenie za przedmiot umowy nastąpi fakturą końcową </w:t>
      </w:r>
      <w:r w:rsidRPr="00890831">
        <w:rPr>
          <w:b w:val="0"/>
          <w:color w:val="000000"/>
          <w:szCs w:val="24"/>
        </w:rPr>
        <w:br/>
        <w:t xml:space="preserve">po odbiorze końcowym, na podstawie opracowanego i zatwierdzonego harmonogramu rzeczowo-finansowego realizacji zadania. </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Zamawiający ma obowiązek</w:t>
      </w:r>
      <w:r w:rsidR="00A84138">
        <w:rPr>
          <w:b w:val="0"/>
          <w:color w:val="000000"/>
          <w:szCs w:val="24"/>
        </w:rPr>
        <w:t xml:space="preserve"> zapłaty prawidłowo wystawionej</w:t>
      </w:r>
      <w:r w:rsidRPr="00890831">
        <w:rPr>
          <w:b w:val="0"/>
          <w:color w:val="000000"/>
          <w:szCs w:val="24"/>
        </w:rPr>
        <w:t xml:space="preserve"> faktur</w:t>
      </w:r>
      <w:r w:rsidR="00A84138">
        <w:rPr>
          <w:b w:val="0"/>
          <w:color w:val="000000"/>
          <w:szCs w:val="24"/>
        </w:rPr>
        <w:t>y</w:t>
      </w:r>
      <w:r w:rsidRPr="00890831">
        <w:rPr>
          <w:b w:val="0"/>
          <w:color w:val="000000"/>
          <w:szCs w:val="24"/>
        </w:rPr>
        <w:t xml:space="preserve"> </w:t>
      </w:r>
      <w:r w:rsidRPr="00890831">
        <w:rPr>
          <w:b w:val="0"/>
          <w:color w:val="000000"/>
          <w:szCs w:val="24"/>
        </w:rPr>
        <w:br/>
        <w:t xml:space="preserve">w terminie do </w:t>
      </w:r>
      <w:r>
        <w:rPr>
          <w:b w:val="0"/>
          <w:color w:val="000000"/>
          <w:szCs w:val="24"/>
        </w:rPr>
        <w:t>30</w:t>
      </w:r>
      <w:r w:rsidRPr="00890831">
        <w:rPr>
          <w:b w:val="0"/>
          <w:color w:val="000000"/>
          <w:szCs w:val="24"/>
        </w:rPr>
        <w:t xml:space="preserve"> dni od daty ich otrzymania  wraz z dokumentami rozliczeniowymi na konto Wykonawcy.</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Zamawiający ma obowiązek zapłaty prawidłowo wystawionej faktury końcowej </w:t>
      </w:r>
      <w:r w:rsidRPr="00890831">
        <w:rPr>
          <w:b w:val="0"/>
          <w:color w:val="000000"/>
          <w:szCs w:val="24"/>
        </w:rPr>
        <w:br/>
        <w:t xml:space="preserve">w terminie do 30 dni od daty jej otrzymania wraz z dokumentami rozliczeniowymi </w:t>
      </w:r>
      <w:r w:rsidRPr="00890831">
        <w:rPr>
          <w:b w:val="0"/>
          <w:color w:val="000000"/>
          <w:szCs w:val="24"/>
        </w:rPr>
        <w:br/>
        <w:t>na konto Wykonawcy.</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Zamawiający może skrócić termin zapłaty prawidłowo wystawionej faktury końcowej </w:t>
      </w:r>
      <w:r w:rsidRPr="00890831">
        <w:rPr>
          <w:b w:val="0"/>
          <w:color w:val="000000"/>
          <w:szCs w:val="24"/>
        </w:rPr>
        <w:br/>
        <w:t>w przypadku:</w:t>
      </w:r>
    </w:p>
    <w:p w:rsidR="00347EA5" w:rsidRPr="00890831" w:rsidRDefault="00347EA5" w:rsidP="00347EA5">
      <w:pPr>
        <w:pStyle w:val="Tekstpodstawowy"/>
        <w:numPr>
          <w:ilvl w:val="0"/>
          <w:numId w:val="55"/>
        </w:numPr>
        <w:suppressAutoHyphens w:val="0"/>
        <w:autoSpaceDN/>
        <w:spacing w:line="240" w:lineRule="auto"/>
        <w:textAlignment w:val="auto"/>
        <w:rPr>
          <w:b w:val="0"/>
          <w:color w:val="000000"/>
          <w:szCs w:val="24"/>
        </w:rPr>
      </w:pPr>
      <w:r w:rsidRPr="00890831">
        <w:rPr>
          <w:b w:val="0"/>
          <w:color w:val="000000"/>
          <w:szCs w:val="24"/>
        </w:rPr>
        <w:t>konieczności szybkiego rozliczenia zadania inwestycyjnego z udziałem środków zewnętrznych;</w:t>
      </w:r>
    </w:p>
    <w:p w:rsidR="00347EA5" w:rsidRPr="00890831" w:rsidRDefault="00347EA5" w:rsidP="00347EA5">
      <w:pPr>
        <w:pStyle w:val="Tekstpodstawowy"/>
        <w:numPr>
          <w:ilvl w:val="0"/>
          <w:numId w:val="55"/>
        </w:numPr>
        <w:suppressAutoHyphens w:val="0"/>
        <w:autoSpaceDN/>
        <w:spacing w:line="240" w:lineRule="auto"/>
        <w:textAlignment w:val="auto"/>
        <w:rPr>
          <w:b w:val="0"/>
          <w:color w:val="000000"/>
          <w:szCs w:val="24"/>
        </w:rPr>
      </w:pPr>
      <w:r w:rsidRPr="00890831">
        <w:rPr>
          <w:b w:val="0"/>
          <w:color w:val="000000"/>
          <w:szCs w:val="24"/>
        </w:rPr>
        <w:t>konieczności rozliczenia zadania inwestycyjnego do końca roku budżetowego.</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Za dzień dokonania płatności będzie uważany dzień złożenia dyspozycji dokonania przelewu bankowego przez Zamawiającego na rachunek Wykonawcy </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 xml:space="preserve">Wykonawca zobowiązuje się do nie zbywania wierzytelności służących mu w stosunku </w:t>
      </w:r>
      <w:r w:rsidRPr="00890831">
        <w:rPr>
          <w:b w:val="0"/>
          <w:color w:val="000000"/>
          <w:szCs w:val="24"/>
        </w:rPr>
        <w:br/>
        <w:t xml:space="preserve">do Zamawiającego, z tytułu wykonania niniejszej umowy, bez uprzedniej pisemnej zgody Zamawiającego wskazującej nabywcę wierzytelności. </w:t>
      </w:r>
    </w:p>
    <w:p w:rsidR="00347EA5" w:rsidRPr="00890831" w:rsidRDefault="00347EA5" w:rsidP="00347EA5">
      <w:pPr>
        <w:pStyle w:val="Tekstpodstawowy"/>
        <w:numPr>
          <w:ilvl w:val="0"/>
          <w:numId w:val="54"/>
        </w:numPr>
        <w:suppressAutoHyphens w:val="0"/>
        <w:autoSpaceDN/>
        <w:spacing w:line="240" w:lineRule="auto"/>
        <w:ind w:left="284" w:hanging="284"/>
        <w:textAlignment w:val="auto"/>
        <w:rPr>
          <w:b w:val="0"/>
          <w:color w:val="000000"/>
          <w:szCs w:val="24"/>
        </w:rPr>
      </w:pPr>
      <w:r w:rsidRPr="00890831">
        <w:rPr>
          <w:b w:val="0"/>
          <w:color w:val="000000"/>
          <w:szCs w:val="24"/>
        </w:rPr>
        <w:t>Rozliczenie końcowe Wykonawcy nastąpi fakturą końcową, po podpisaniu protokołu odbioru końcowego i złożeniu przez Wykonawcę  sprawdzonych przez inspektorów nadzoru wszystkich dokumentów odbiorowych.</w:t>
      </w:r>
    </w:p>
    <w:p w:rsidR="00347EA5" w:rsidRPr="00890831" w:rsidRDefault="00347EA5" w:rsidP="00347EA5">
      <w:pPr>
        <w:pStyle w:val="Tekstpodstawowy"/>
        <w:numPr>
          <w:ilvl w:val="0"/>
          <w:numId w:val="54"/>
        </w:numPr>
        <w:tabs>
          <w:tab w:val="left" w:pos="426"/>
        </w:tabs>
        <w:suppressAutoHyphens w:val="0"/>
        <w:autoSpaceDN/>
        <w:spacing w:line="240" w:lineRule="auto"/>
        <w:ind w:left="284" w:hanging="284"/>
        <w:textAlignment w:val="auto"/>
        <w:rPr>
          <w:b w:val="0"/>
          <w:color w:val="000000"/>
          <w:szCs w:val="24"/>
        </w:rPr>
      </w:pPr>
      <w:r w:rsidRPr="00890831">
        <w:rPr>
          <w:b w:val="0"/>
          <w:color w:val="000000"/>
          <w:szCs w:val="24"/>
        </w:rPr>
        <w:t xml:space="preserve">W przypadku zgłoszenia przez Podwykonawcę braku realizacji przez Wykonawcę jego wymagalnych zobowiązań finansowych udokumentowanych fakturą VAT oraz dokumentami potwierdzającymi wykonanie i odbiór robót budowlanych, Zamawiający </w:t>
      </w:r>
      <w:r w:rsidRPr="00890831">
        <w:rPr>
          <w:b w:val="0"/>
          <w:color w:val="000000"/>
          <w:szCs w:val="24"/>
        </w:rPr>
        <w:br/>
        <w:t xml:space="preserve">ma prawo w takim wypadku pokryć wynagrodzenie należne Podwykonawcy </w:t>
      </w:r>
      <w:r w:rsidRPr="00890831">
        <w:rPr>
          <w:b w:val="0"/>
          <w:color w:val="000000"/>
          <w:szCs w:val="24"/>
        </w:rPr>
        <w:br/>
        <w:t xml:space="preserve">z zabezpieczenia należytego wykonania umowy na co Wykonawca wyraża zgodę. </w:t>
      </w:r>
    </w:p>
    <w:p w:rsidR="00347EA5" w:rsidRPr="00890831" w:rsidRDefault="00347EA5" w:rsidP="00347EA5">
      <w:pPr>
        <w:pStyle w:val="Tekstpodstawowy"/>
        <w:numPr>
          <w:ilvl w:val="0"/>
          <w:numId w:val="54"/>
        </w:numPr>
        <w:tabs>
          <w:tab w:val="left" w:pos="426"/>
        </w:tabs>
        <w:suppressAutoHyphens w:val="0"/>
        <w:autoSpaceDN/>
        <w:spacing w:line="240" w:lineRule="auto"/>
        <w:ind w:left="284" w:hanging="284"/>
        <w:textAlignment w:val="auto"/>
        <w:rPr>
          <w:b w:val="0"/>
          <w:color w:val="000000"/>
          <w:szCs w:val="24"/>
        </w:rPr>
      </w:pPr>
      <w:r w:rsidRPr="00890831">
        <w:rPr>
          <w:b w:val="0"/>
          <w:color w:val="000000"/>
          <w:szCs w:val="24"/>
        </w:rPr>
        <w:t xml:space="preserve">W przypadku stwierdzenia wad, płatność za część robót wadliwych nastąpi dopiero </w:t>
      </w:r>
      <w:r w:rsidRPr="00890831">
        <w:rPr>
          <w:b w:val="0"/>
          <w:color w:val="000000"/>
          <w:szCs w:val="24"/>
        </w:rPr>
        <w:br/>
        <w:t xml:space="preserve">po ich usunięciu przez Wykonawcę lub na jego koszt, a jeśli wad się nie da usunąć lecz nie </w:t>
      </w:r>
      <w:r w:rsidRPr="00890831">
        <w:rPr>
          <w:b w:val="0"/>
          <w:color w:val="000000"/>
          <w:szCs w:val="24"/>
        </w:rPr>
        <w:lastRenderedPageBreak/>
        <w:t>będą one miały wpływu na możliwość użytkowania obiektu, wynagrodzenie Wykonawcy zostanie pomniejszone proporcjonalnie do uszczerbku powstałego w wyniku istnienia wad.</w:t>
      </w:r>
    </w:p>
    <w:p w:rsidR="002273F0" w:rsidRDefault="002273F0" w:rsidP="002273F0">
      <w:pPr>
        <w:spacing w:before="240" w:after="240"/>
        <w:jc w:val="center"/>
      </w:pPr>
      <w:r>
        <w:rPr>
          <w:b/>
          <w:color w:val="000000"/>
        </w:rPr>
        <w:t>§ 6</w:t>
      </w:r>
    </w:p>
    <w:p w:rsidR="00347EA5" w:rsidRPr="00890831" w:rsidRDefault="00347EA5" w:rsidP="00347EA5">
      <w:pPr>
        <w:numPr>
          <w:ilvl w:val="0"/>
          <w:numId w:val="53"/>
        </w:numPr>
        <w:suppressAutoHyphens w:val="0"/>
        <w:autoSpaceDN/>
        <w:ind w:left="284" w:hanging="284"/>
        <w:jc w:val="both"/>
        <w:textAlignment w:val="auto"/>
        <w:rPr>
          <w:color w:val="000000"/>
        </w:rPr>
      </w:pPr>
      <w:r w:rsidRPr="00890831">
        <w:rPr>
          <w:color w:val="000000"/>
        </w:rPr>
        <w:t xml:space="preserve">Fakturę  za wykonane roboty należy wystawić na adres Zamawiającego : </w:t>
      </w:r>
    </w:p>
    <w:p w:rsidR="00347EA5" w:rsidRDefault="00347EA5" w:rsidP="00347EA5">
      <w:pPr>
        <w:ind w:left="720"/>
        <w:jc w:val="both"/>
        <w:rPr>
          <w:color w:val="000000"/>
        </w:rPr>
      </w:pPr>
      <w:r>
        <w:rPr>
          <w:b/>
          <w:color w:val="000000"/>
        </w:rPr>
        <w:t>Gmina</w:t>
      </w:r>
      <w:r w:rsidRPr="00890831">
        <w:rPr>
          <w:b/>
          <w:color w:val="000000"/>
        </w:rPr>
        <w:t xml:space="preserve"> </w:t>
      </w:r>
      <w:r>
        <w:rPr>
          <w:b/>
          <w:color w:val="000000"/>
        </w:rPr>
        <w:t>Zawichost ul. Żeromskiego 50, 27-630 Zawichost</w:t>
      </w:r>
      <w:r w:rsidRPr="00890831">
        <w:rPr>
          <w:color w:val="000000"/>
        </w:rPr>
        <w:t xml:space="preserve"> </w:t>
      </w:r>
    </w:p>
    <w:p w:rsidR="00347EA5" w:rsidRDefault="00347EA5" w:rsidP="00347EA5">
      <w:pPr>
        <w:ind w:left="720"/>
        <w:jc w:val="both"/>
        <w:rPr>
          <w:rStyle w:val="Pogrubienie"/>
        </w:rPr>
      </w:pPr>
      <w:r w:rsidRPr="00890831">
        <w:rPr>
          <w:color w:val="000000"/>
        </w:rPr>
        <w:t xml:space="preserve">Zamawiający posiada </w:t>
      </w:r>
      <w:r w:rsidRPr="00890831">
        <w:rPr>
          <w:b/>
          <w:color w:val="000000"/>
        </w:rPr>
        <w:t xml:space="preserve">NIP </w:t>
      </w:r>
      <w:r>
        <w:rPr>
          <w:rStyle w:val="Pogrubienie"/>
        </w:rPr>
        <w:t>864-18-33-198</w:t>
      </w:r>
    </w:p>
    <w:p w:rsidR="00347EA5" w:rsidRPr="00890831" w:rsidRDefault="00347EA5" w:rsidP="00347EA5">
      <w:pPr>
        <w:jc w:val="both"/>
        <w:rPr>
          <w:color w:val="000000"/>
        </w:rPr>
      </w:pPr>
      <w:r>
        <w:rPr>
          <w:color w:val="000000"/>
        </w:rPr>
        <w:t>2.</w:t>
      </w:r>
      <w:r w:rsidRPr="00890831">
        <w:rPr>
          <w:color w:val="000000"/>
        </w:rPr>
        <w:t>Wykonawca jest / nie jest podatnikiem podatku od towarów i usług VAT i posiada  NIP :</w:t>
      </w:r>
    </w:p>
    <w:p w:rsidR="002273F0" w:rsidRDefault="002273F0" w:rsidP="002273F0">
      <w:pPr>
        <w:ind w:left="284"/>
        <w:jc w:val="both"/>
        <w:rPr>
          <w:color w:val="000000"/>
        </w:rPr>
      </w:pPr>
      <w:r>
        <w:rPr>
          <w:color w:val="000000"/>
        </w:rPr>
        <w:t>…………………………………………………………………………….</w:t>
      </w:r>
    </w:p>
    <w:p w:rsidR="002273F0" w:rsidRDefault="002273F0" w:rsidP="002273F0">
      <w:pPr>
        <w:pStyle w:val="Tekstpodstawowy"/>
        <w:spacing w:line="240" w:lineRule="auto"/>
        <w:jc w:val="center"/>
        <w:rPr>
          <w:color w:val="000000"/>
          <w:szCs w:val="24"/>
        </w:rPr>
      </w:pPr>
      <w:r>
        <w:rPr>
          <w:color w:val="000000"/>
          <w:szCs w:val="24"/>
        </w:rPr>
        <w:t>OBOWIĄZKI ZAMAWIAJĄCEGO</w:t>
      </w:r>
    </w:p>
    <w:p w:rsidR="002273F0" w:rsidRDefault="002273F0" w:rsidP="002273F0">
      <w:pPr>
        <w:spacing w:line="360" w:lineRule="auto"/>
        <w:jc w:val="center"/>
      </w:pPr>
      <w:r>
        <w:rPr>
          <w:b/>
          <w:color w:val="000000"/>
        </w:rPr>
        <w:t>§ 7</w:t>
      </w:r>
    </w:p>
    <w:p w:rsidR="002273F0" w:rsidRDefault="002273F0" w:rsidP="002273F0">
      <w:pPr>
        <w:numPr>
          <w:ilvl w:val="0"/>
          <w:numId w:val="10"/>
        </w:numPr>
        <w:suppressAutoHyphens w:val="0"/>
        <w:ind w:left="284" w:hanging="284"/>
        <w:jc w:val="both"/>
        <w:textAlignment w:val="auto"/>
      </w:pPr>
      <w:r>
        <w:rPr>
          <w:color w:val="000000"/>
        </w:rPr>
        <w:t>Zamawiający zobowiązuje się przekazać teren budowy w terminie do 7 - u  dni od daty podpisania umowy, z zastrzeżeniem ustaleń §12 ust.3.</w:t>
      </w:r>
    </w:p>
    <w:p w:rsidR="002273F0" w:rsidRDefault="002273F0" w:rsidP="002273F0">
      <w:pPr>
        <w:pStyle w:val="Tekstpodstawowy"/>
        <w:numPr>
          <w:ilvl w:val="0"/>
          <w:numId w:val="10"/>
        </w:numPr>
        <w:suppressAutoHyphens w:val="0"/>
        <w:spacing w:line="240" w:lineRule="auto"/>
        <w:ind w:left="284" w:hanging="284"/>
        <w:textAlignment w:val="auto"/>
        <w:rPr>
          <w:b w:val="0"/>
          <w:color w:val="000000"/>
          <w:szCs w:val="24"/>
        </w:rPr>
      </w:pPr>
      <w:r>
        <w:rPr>
          <w:b w:val="0"/>
          <w:color w:val="000000"/>
          <w:szCs w:val="24"/>
        </w:rPr>
        <w:t xml:space="preserve">Zamawiający zobowiązuje się dostarczyć Wykonawcy projekty budowlane i wykonawcze, specyfikacje techniczne wykonania i odbioru robót budowlanych oraz przedmiary robót, </w:t>
      </w:r>
      <w:r>
        <w:rPr>
          <w:b w:val="0"/>
          <w:color w:val="000000"/>
          <w:szCs w:val="24"/>
        </w:rPr>
        <w:br/>
        <w:t>tj. dokumenty określające przedmiot zamówienia po podpisaniu umowy.</w:t>
      </w:r>
    </w:p>
    <w:p w:rsidR="002273F0" w:rsidRDefault="002273F0" w:rsidP="002273F0">
      <w:pPr>
        <w:pStyle w:val="Tekstpodstawowy"/>
        <w:numPr>
          <w:ilvl w:val="0"/>
          <w:numId w:val="10"/>
        </w:numPr>
        <w:suppressAutoHyphens w:val="0"/>
        <w:spacing w:line="240" w:lineRule="auto"/>
        <w:ind w:left="284" w:hanging="284"/>
        <w:textAlignment w:val="auto"/>
        <w:rPr>
          <w:b w:val="0"/>
          <w:color w:val="000000"/>
          <w:szCs w:val="24"/>
        </w:rPr>
      </w:pPr>
      <w:r>
        <w:rPr>
          <w:b w:val="0"/>
          <w:color w:val="000000"/>
          <w:szCs w:val="24"/>
        </w:rPr>
        <w:t>Zamawiający wskaże Wykonawcy miejsce do wykonania przedmiotu umowy oraz określi  niezbędne dane do prawidłowego zaplanowania prac przez Wykonawcę wszystkich robót.</w:t>
      </w:r>
    </w:p>
    <w:p w:rsidR="002273F0" w:rsidRDefault="002273F0" w:rsidP="002273F0">
      <w:pPr>
        <w:pStyle w:val="Tekstpodstawowy"/>
        <w:numPr>
          <w:ilvl w:val="0"/>
          <w:numId w:val="10"/>
        </w:numPr>
        <w:suppressAutoHyphens w:val="0"/>
        <w:spacing w:line="240" w:lineRule="auto"/>
        <w:ind w:left="284" w:hanging="284"/>
        <w:textAlignment w:val="auto"/>
        <w:rPr>
          <w:b w:val="0"/>
          <w:color w:val="000000"/>
          <w:szCs w:val="24"/>
        </w:rPr>
      </w:pPr>
      <w:r>
        <w:rPr>
          <w:b w:val="0"/>
          <w:color w:val="000000"/>
          <w:szCs w:val="24"/>
        </w:rPr>
        <w:t>Po przyjęciu placu budowy Wykonawca staje się jego gospodarzem w rozumieniu przepisów prawa budowlanego.</w:t>
      </w:r>
    </w:p>
    <w:p w:rsidR="00A84138" w:rsidRPr="00A84138" w:rsidRDefault="002273F0" w:rsidP="002273F0">
      <w:pPr>
        <w:pStyle w:val="Tekstpodstawowy"/>
        <w:numPr>
          <w:ilvl w:val="0"/>
          <w:numId w:val="10"/>
        </w:numPr>
        <w:suppressAutoHyphens w:val="0"/>
        <w:spacing w:line="240" w:lineRule="auto"/>
        <w:ind w:left="284" w:hanging="284"/>
        <w:textAlignment w:val="auto"/>
      </w:pPr>
      <w:r w:rsidRPr="00A84138">
        <w:rPr>
          <w:b w:val="0"/>
          <w:color w:val="000000"/>
          <w:szCs w:val="24"/>
        </w:rPr>
        <w:t xml:space="preserve">Zamawiający zobowiązany jest uczestniczyć w </w:t>
      </w:r>
      <w:r w:rsidR="00A84138" w:rsidRPr="00A84138">
        <w:rPr>
          <w:b w:val="0"/>
          <w:color w:val="000000"/>
          <w:szCs w:val="24"/>
        </w:rPr>
        <w:t>odbiorze końcowym robót</w:t>
      </w:r>
      <w:r w:rsidR="00A84138">
        <w:rPr>
          <w:b w:val="0"/>
          <w:color w:val="000000"/>
          <w:szCs w:val="24"/>
        </w:rPr>
        <w:t>.</w:t>
      </w:r>
    </w:p>
    <w:p w:rsidR="002273F0" w:rsidRDefault="002273F0" w:rsidP="002273F0">
      <w:pPr>
        <w:pStyle w:val="Tekstpodstawowy"/>
        <w:numPr>
          <w:ilvl w:val="0"/>
          <w:numId w:val="10"/>
        </w:numPr>
        <w:suppressAutoHyphens w:val="0"/>
        <w:spacing w:line="240" w:lineRule="auto"/>
        <w:ind w:left="284" w:hanging="284"/>
        <w:textAlignment w:val="auto"/>
      </w:pPr>
      <w:r w:rsidRPr="00A84138">
        <w:rPr>
          <w:b w:val="0"/>
          <w:color w:val="000000"/>
          <w:szCs w:val="24"/>
        </w:rPr>
        <w:t xml:space="preserve">Zamawiający zobowiązany jest do odbioru przedmiotu umowy wykonanego zgodnie z niniejszą umową, </w:t>
      </w:r>
      <w:r w:rsidRPr="00A84138">
        <w:rPr>
          <w:b w:val="0"/>
          <w:szCs w:val="24"/>
        </w:rPr>
        <w:t xml:space="preserve">Specyfikacją Warunków Zamówienia i </w:t>
      </w:r>
      <w:r w:rsidRPr="00A84138">
        <w:rPr>
          <w:b w:val="0"/>
          <w:color w:val="000000"/>
          <w:szCs w:val="24"/>
        </w:rPr>
        <w:t>obowiązującymi przepisami.</w:t>
      </w:r>
    </w:p>
    <w:p w:rsidR="002273F0" w:rsidRDefault="002273F0" w:rsidP="002273F0">
      <w:pPr>
        <w:pStyle w:val="Tekstpodstawowy"/>
        <w:numPr>
          <w:ilvl w:val="0"/>
          <w:numId w:val="10"/>
        </w:numPr>
        <w:suppressAutoHyphens w:val="0"/>
        <w:spacing w:line="240" w:lineRule="auto"/>
        <w:ind w:left="284" w:hanging="284"/>
        <w:textAlignment w:val="auto"/>
        <w:rPr>
          <w:b w:val="0"/>
          <w:color w:val="000000"/>
          <w:szCs w:val="24"/>
        </w:rPr>
      </w:pPr>
      <w:r>
        <w:rPr>
          <w:b w:val="0"/>
          <w:color w:val="000000"/>
          <w:szCs w:val="24"/>
        </w:rPr>
        <w:t>Zamawiający zobowiązany jest do zapewnienia nadzoru inwestorskiego oraz w razie konieczności także autorskiego.</w:t>
      </w:r>
    </w:p>
    <w:p w:rsidR="002273F0" w:rsidRDefault="002273F0" w:rsidP="002273F0">
      <w:pPr>
        <w:pStyle w:val="Tekstpodstawowy"/>
        <w:suppressAutoHyphens w:val="0"/>
        <w:spacing w:line="240" w:lineRule="auto"/>
        <w:ind w:left="284"/>
        <w:textAlignment w:val="auto"/>
        <w:rPr>
          <w:b w:val="0"/>
          <w:color w:val="000000"/>
          <w:szCs w:val="24"/>
        </w:rPr>
      </w:pPr>
    </w:p>
    <w:p w:rsidR="002273F0" w:rsidRDefault="002273F0" w:rsidP="002273F0">
      <w:pPr>
        <w:pStyle w:val="Tekstpodstawowy"/>
        <w:suppressAutoHyphens w:val="0"/>
        <w:spacing w:line="240" w:lineRule="auto"/>
        <w:ind w:left="284"/>
        <w:textAlignment w:val="auto"/>
        <w:rPr>
          <w:b w:val="0"/>
          <w:color w:val="000000"/>
          <w:szCs w:val="24"/>
        </w:rPr>
      </w:pPr>
    </w:p>
    <w:p w:rsidR="002273F0" w:rsidRDefault="002273F0" w:rsidP="002273F0">
      <w:pPr>
        <w:jc w:val="center"/>
        <w:rPr>
          <w:b/>
          <w:color w:val="000000"/>
        </w:rPr>
      </w:pPr>
      <w:r>
        <w:rPr>
          <w:b/>
          <w:color w:val="000000"/>
        </w:rPr>
        <w:t>OBOWIĄZKI WYKONAWCY</w:t>
      </w:r>
    </w:p>
    <w:p w:rsidR="002273F0" w:rsidRDefault="002273F0" w:rsidP="002273F0">
      <w:pPr>
        <w:spacing w:after="240"/>
        <w:jc w:val="center"/>
        <w:rPr>
          <w:b/>
          <w:color w:val="000000"/>
        </w:rPr>
      </w:pPr>
      <w:r>
        <w:rPr>
          <w:b/>
          <w:color w:val="000000"/>
        </w:rPr>
        <w:t>§ 8</w:t>
      </w:r>
      <w:bookmarkStart w:id="0" w:name="_Hlk495912246"/>
    </w:p>
    <w:p w:rsidR="002273F0" w:rsidRDefault="002273F0" w:rsidP="002273F0">
      <w:pPr>
        <w:tabs>
          <w:tab w:val="left" w:pos="1220"/>
        </w:tabs>
        <w:suppressAutoHyphens w:val="0"/>
        <w:ind w:right="300"/>
        <w:textAlignment w:val="auto"/>
        <w:rPr>
          <w:rFonts w:eastAsia="Arial"/>
          <w:b/>
        </w:rPr>
      </w:pPr>
    </w:p>
    <w:p w:rsidR="002273F0" w:rsidRDefault="002273F0" w:rsidP="002273F0">
      <w:pPr>
        <w:pStyle w:val="Akapitzlist"/>
        <w:numPr>
          <w:ilvl w:val="0"/>
          <w:numId w:val="11"/>
        </w:numPr>
        <w:tabs>
          <w:tab w:val="left" w:pos="1220"/>
        </w:tabs>
        <w:suppressAutoHyphens w:val="0"/>
        <w:ind w:left="357" w:right="301" w:hanging="357"/>
        <w:jc w:val="both"/>
        <w:textAlignment w:val="auto"/>
        <w:rPr>
          <w:rFonts w:eastAsia="Arial"/>
          <w:bCs/>
        </w:rPr>
      </w:pPr>
      <w:r>
        <w:rPr>
          <w:rFonts w:eastAsia="Arial"/>
          <w:bCs/>
        </w:rPr>
        <w:t>Wykonanie przedmiotu zamówienia zgodnie ze specyfikacją techniczną wykonania i odbioru robót (</w:t>
      </w:r>
      <w:proofErr w:type="spellStart"/>
      <w:r>
        <w:rPr>
          <w:rFonts w:eastAsia="Arial"/>
          <w:bCs/>
        </w:rPr>
        <w:t>STWiORB</w:t>
      </w:r>
      <w:proofErr w:type="spellEnd"/>
      <w:r>
        <w:rPr>
          <w:rFonts w:eastAsia="Arial"/>
          <w:bCs/>
        </w:rPr>
        <w:t>)., dokumentacją projektową, ofertą Wykonawcy, zasadami wiedzy technicznej, sztuką budowlaną, oraz innymi, obowiązującymi przepisami prawa i warunkami bezpieczeństwa.</w:t>
      </w:r>
    </w:p>
    <w:p w:rsidR="002273F0" w:rsidRDefault="002273F0" w:rsidP="002273F0">
      <w:pPr>
        <w:pStyle w:val="Akapitzlist"/>
        <w:numPr>
          <w:ilvl w:val="0"/>
          <w:numId w:val="11"/>
        </w:numPr>
        <w:tabs>
          <w:tab w:val="left" w:pos="1220"/>
        </w:tabs>
        <w:suppressAutoHyphens w:val="0"/>
        <w:ind w:left="357" w:right="301" w:hanging="357"/>
        <w:jc w:val="both"/>
        <w:textAlignment w:val="auto"/>
        <w:rPr>
          <w:rFonts w:eastAsia="Arial"/>
          <w:bCs/>
        </w:rPr>
      </w:pPr>
      <w:r>
        <w:rPr>
          <w:rFonts w:eastAsia="Arial"/>
          <w:bCs/>
        </w:rPr>
        <w:t>Zapewnienia stałej obecności Kierownika Budowy na jej terenie i nadzorowania wykonywanych robót w trakcie wykonywanych robót budowlanych.</w:t>
      </w:r>
    </w:p>
    <w:p w:rsidR="002273F0" w:rsidRDefault="002273F0" w:rsidP="002273F0">
      <w:pPr>
        <w:pStyle w:val="Akapitzlist"/>
        <w:numPr>
          <w:ilvl w:val="0"/>
          <w:numId w:val="11"/>
        </w:numPr>
        <w:tabs>
          <w:tab w:val="left" w:pos="1220"/>
        </w:tabs>
        <w:suppressAutoHyphens w:val="0"/>
        <w:ind w:left="357" w:right="301" w:hanging="357"/>
        <w:jc w:val="both"/>
        <w:textAlignment w:val="auto"/>
        <w:rPr>
          <w:rFonts w:eastAsia="Arial"/>
          <w:bCs/>
        </w:rPr>
      </w:pPr>
      <w:r>
        <w:rPr>
          <w:rFonts w:eastAsia="Arial"/>
          <w:bCs/>
        </w:rPr>
        <w:t>Utrzymania w czasie prowadzenia robót czystości i porządku.</w:t>
      </w:r>
    </w:p>
    <w:p w:rsidR="002273F0" w:rsidRDefault="002273F0" w:rsidP="002273F0">
      <w:pPr>
        <w:pStyle w:val="Akapitzlist"/>
        <w:numPr>
          <w:ilvl w:val="0"/>
          <w:numId w:val="11"/>
        </w:numPr>
        <w:tabs>
          <w:tab w:val="left" w:pos="1220"/>
        </w:tabs>
        <w:suppressAutoHyphens w:val="0"/>
        <w:ind w:left="357" w:right="301" w:hanging="357"/>
        <w:jc w:val="both"/>
        <w:textAlignment w:val="auto"/>
        <w:rPr>
          <w:rFonts w:eastAsia="Arial"/>
          <w:bCs/>
        </w:rPr>
      </w:pPr>
      <w:r>
        <w:rPr>
          <w:rFonts w:eastAsia="Arial"/>
          <w:bCs/>
        </w:rPr>
        <w:t>Przejęcia placu /terenu budowy w terminie wskazanym przez Zamawiającego;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Ochrony mienia zaplecza i placu budowy od dnia przekazania.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Użytkowania przekazanego przez Zamawiającego placu budowy i prowadzonych robot zgodnie z obowiązującymi przepisami, w szczególności oznakowania znakami informacyjnymi strefy prowadzonych robot budowlanych z podaniem rodzaju zagrożenia, oraz dbania o stan techniczny i prawidłowość oznakowania przez cały czas trwania realizacji zadania.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 xml:space="preserve">Usunięcia wszelkich usterek i wad powstałych w trakcie prac, jak i tych, które mogą wystąpić w trakcie okresu gwarancji, a które ujawnione zostaną w trakcie odbioru pogwarancyjnego, z należną starannością i pilnością oraz zgodnie z przepisami i </w:t>
      </w:r>
      <w:r>
        <w:rPr>
          <w:rFonts w:eastAsia="Arial"/>
          <w:bCs/>
        </w:rPr>
        <w:lastRenderedPageBreak/>
        <w:t>normami obowiązującymi w tym zakresie, w terminach ustalonych przez Zamawiającego.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Prowadzenia robót zgodnie z obowiązującymi przepisami, w szczególności oznakowania znakami informacyjnymi strefy prowadzonych robót budowlanych oraz dbanie o stan techniczny i prawidłowość oznakowania przez cały czas trwania realizacji zadania.</w:t>
      </w:r>
    </w:p>
    <w:p w:rsidR="002273F0" w:rsidRDefault="002273F0" w:rsidP="002273F0">
      <w:pPr>
        <w:pStyle w:val="Akapitzlist"/>
        <w:numPr>
          <w:ilvl w:val="0"/>
          <w:numId w:val="11"/>
        </w:numPr>
        <w:tabs>
          <w:tab w:val="left" w:pos="6260"/>
        </w:tabs>
        <w:suppressAutoHyphens w:val="0"/>
        <w:ind w:right="300"/>
        <w:jc w:val="both"/>
        <w:textAlignment w:val="auto"/>
      </w:pPr>
      <w:r>
        <w:rPr>
          <w:rFonts w:eastAsia="Arial"/>
          <w:bCs/>
        </w:rPr>
        <w:t>Prowadzenie robót, nadzoru i przestrzegania przepisów bhp oraz przepisów przeciwpożarowych.</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 xml:space="preserve">Niezwłocznego powiadamiania Zamawiającego o: </w:t>
      </w:r>
    </w:p>
    <w:p w:rsidR="002273F0" w:rsidRDefault="002273F0" w:rsidP="002273F0">
      <w:pPr>
        <w:pStyle w:val="Akapitzlist"/>
        <w:numPr>
          <w:ilvl w:val="0"/>
          <w:numId w:val="12"/>
        </w:numPr>
        <w:tabs>
          <w:tab w:val="left" w:pos="-3820"/>
        </w:tabs>
        <w:suppressAutoHyphens w:val="0"/>
        <w:ind w:right="300"/>
        <w:jc w:val="both"/>
        <w:textAlignment w:val="auto"/>
        <w:rPr>
          <w:rFonts w:eastAsia="Arial"/>
          <w:bCs/>
        </w:rPr>
      </w:pPr>
      <w:r>
        <w:rPr>
          <w:rFonts w:eastAsia="Arial"/>
          <w:bCs/>
        </w:rPr>
        <w:t>wykrytych wadach dokumentacji projektowej,</w:t>
      </w:r>
    </w:p>
    <w:p w:rsidR="002273F0" w:rsidRDefault="002273F0" w:rsidP="002273F0">
      <w:pPr>
        <w:pStyle w:val="Akapitzlist"/>
        <w:numPr>
          <w:ilvl w:val="0"/>
          <w:numId w:val="12"/>
        </w:numPr>
        <w:tabs>
          <w:tab w:val="left" w:pos="-3820"/>
        </w:tabs>
        <w:suppressAutoHyphens w:val="0"/>
        <w:ind w:right="300"/>
        <w:jc w:val="both"/>
        <w:textAlignment w:val="auto"/>
        <w:rPr>
          <w:rFonts w:eastAsia="Arial"/>
          <w:bCs/>
        </w:rPr>
      </w:pPr>
      <w:r>
        <w:rPr>
          <w:rFonts w:eastAsia="Arial"/>
          <w:bCs/>
        </w:rPr>
        <w:t>wszelkich okolicznościach ujawnionych w toku robót, które mogą mieć wpływ na terminową i zgodną z dokumentacją projektową oraz wiedzą techniczną realizację przedmiotu zamówienia,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Dokonania uzgodnień i uzyskania zezwoleń gestorów sieci oraz dokonania wyłączeń i włączeń przebudowywanych i wybudowanych sieci do istniejących czynnych sieci.</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Naprawy uszkodzeń sieci uzbrojenia podziemnego i nadziemnego oraz budowli znajdujących się w bezpośrednim sąsiedztwie placu budowy, za które odpowiedzialność ponosi Wykonawca.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Uczestniczenia we wszystkich Radach Budowy zwoływanych przez Zamawiającego, dotyczących realizacji przedmiotu umowy.</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Uporządkowania placu po wykonanych robotach w terminie nie późniejszym niż termin odbioru końcowego wykonanych robót.</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Zabezpieczenia zdemontowanych materiałów i urządzeń w sposób niezagrażający życiu i zdrowiu pracowników i osób trzecich.</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Zgłoszenia wykonania robót do odbioru.</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Wnioskowania do Inspektora Nadzoru o zatwierdzenie materiałów i urządzeń, przy czym w przypadku wnioskowania o zastosowanie materiałów i urządzeń równoważnych lub nieopisanych w dokumentacji projektowej zatwierdzenie będzie wymagało uzgodnienia z Zamawiającym i/lub z Projektantem.</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Wykonywania dodatkowych badań materiałów lub robót budzących wątpliwości Inspektora Nadzoru i Zamawiającego co do ich jakości</w:t>
      </w:r>
      <w:bookmarkStart w:id="1" w:name="page4"/>
      <w:bookmarkEnd w:id="1"/>
      <w:r>
        <w:rPr>
          <w:rFonts w:eastAsia="Arial"/>
          <w:bCs/>
        </w:rPr>
        <w:t>.</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 xml:space="preserve">Dostarczenia świadectw, aprobat technicznych, certyfikatów i atestów na materiały </w:t>
      </w:r>
      <w:r>
        <w:rPr>
          <w:rFonts w:eastAsia="Arial"/>
          <w:bCs/>
        </w:rPr>
        <w:br/>
        <w:t>i urządzenia wbudowane przez Wykonawcę.</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Dostarczenia dokumentacji warsztatowych, jeśli będą niezbędne do realizacji przedmiotu zamówienia.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Wykonania inwentaryzacji geodezyjnej powykonawczej.</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Przygotowania dokumentów do odbioru końcowego.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Przedkładania Zamawiającemu poświadczonej za zgodność z oryginałem kopii zawartych umów o podwykonawstwo, których przedmiotem są dostawy lub usługi, oraz ich zmian.</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Przygotowania terenu, konstrukcji tymczasowej nawierzchni, ramp, chodników, krawężników, barier, oznakowań i drenażu.</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Tymczasowej przebudowy urządzeń obcych, w uzgodnieniu z Zamawiającym.</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Usunięcia wbudowanych tymczasowych materiałów i oznakowania.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Doprowadzenia terenu przyległego do stanu pierwotnego.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Uwzględniania wytycznych Zamawiającego oraz Inspektora Nadzoru.</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lastRenderedPageBreak/>
        <w:t>Naprawy uszkodzeń sieci uzbrojenia podziemnego i nadziemnego oraz budowli znajdujących się w bezpośrednim sąsiedztwie placu budowy, za które odpowiedzialność ponosi Wykonawca.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Prowadzenia prac w taki sposób, aby umożliwić właścicielom posesji dojazd do nich, jeśli bezpośredni dojazd nie jest możliwy przy wykorzystaniu innego ciągu komunikacyjnego.</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Wykonania wszelkich badań laboratoryjnych koniecznych do prawidłowego wykonania zadania.</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 xml:space="preserve">Poniesienia kosztów przeprowadzonych badań kontrolnych sprawdzających jakość </w:t>
      </w:r>
      <w:r>
        <w:rPr>
          <w:rFonts w:eastAsia="Arial"/>
          <w:bCs/>
        </w:rPr>
        <w:br/>
        <w:t xml:space="preserve">i ilość wykonanych robót, w ilościach i zakresie wskazanym w </w:t>
      </w:r>
      <w:proofErr w:type="spellStart"/>
      <w:r>
        <w:rPr>
          <w:rFonts w:eastAsia="Arial"/>
          <w:bCs/>
        </w:rPr>
        <w:t>STWiORB</w:t>
      </w:r>
      <w:proofErr w:type="spellEnd"/>
      <w:r>
        <w:rPr>
          <w:rFonts w:eastAsia="Arial"/>
          <w:bCs/>
        </w:rPr>
        <w:t>. Badania kontrolne sprawdzające przeprowadzi niezależne laboratorium wskazane przez Inspektora Nadzoru w uzgodnieniu z Zamawiającym.</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Wykonania robót tymczasowych, które mogą być potrzebne do wykonania robót podstawowych.</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Niezwłocznego informowania Zamawiającego o problemach technicznych lub okolicznościach, które mogą wpłynąć na jakość robót lub termin zakończenia robót.</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Pozyskania - własnym staraniem - składowiska (miejsc zwałki) przeznaczonego do wywozu materiałów pochodzących z rozbiórek, wykopów.</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Roboty budowlane objęte niniejszą umową wykonywane będą z materiałów własnych Wykonawcy. Materiały będą zgodne z dokumentacją projektową, szczegółową specyfikacją techniczną wykonania i odbioru robót oraz będą spełniały wymagania dotyczące materiałów i urządzeń ze szczególnym uwzględnieniem postanowień dotyczących dowodów pochodzenia materiałów i urządzeń oraz świadectw dopuszczenia do stosowania w budownictwie.</w:t>
      </w:r>
    </w:p>
    <w:p w:rsidR="002273F0" w:rsidRDefault="002273F0" w:rsidP="002273F0">
      <w:pPr>
        <w:pStyle w:val="Akapitzlist"/>
        <w:numPr>
          <w:ilvl w:val="0"/>
          <w:numId w:val="11"/>
        </w:numPr>
        <w:tabs>
          <w:tab w:val="left" w:pos="6260"/>
        </w:tabs>
        <w:suppressAutoHyphens w:val="0"/>
        <w:ind w:right="300"/>
        <w:jc w:val="both"/>
        <w:textAlignment w:val="auto"/>
      </w:pPr>
      <w:r>
        <w:rPr>
          <w:rFonts w:eastAsia="Arial"/>
          <w:bCs/>
        </w:rPr>
        <w:t>Wykonawcaodpowiada za wszelkie szkody, zarówno po stronie Zamawiającego, jak i osób trzecich, powstałe w związku z realizacją przedmiotu umowy w okresie od dnia przekazania mu placu budowy do dnia końcowego odbioru robót.</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Podczas wykonywania wszystkich czynności związanych z realizacją przedmiotu umowy Wykonawca ma obowiązek zapewnienia bezpieczeństwa i ochrony zdrowia. Wykonawca zobowiązuje się zorganizować prace w sposób nienarażający osób trzecich na niebezpieczeństwa i uciążliwości wynikające z prowadzonych robot, z jednoczesnym zastosowaniem szczególnych środków ostrożności.</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Wysokość szkód powstałych w mieniu Zamawiającego wskutek wykonywania robót budowlanych przez Wykonawcę oraz robót budowlanych, które Wykonawca powierzył podwykonawcom, obciąża Wykonawcę. Wykonawca jest odpowiedzialny za działania i zaniechania osób, z których pomocą wykonuje przedmiot umowy jak za swoje własne.</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Wykonawca odpowiada za zawinione przez siebie uszkodzenie elementów uzbrojenia podziemnego i naziemnego oraz ponosi koszty jego naprawy.</w:t>
      </w:r>
    </w:p>
    <w:p w:rsidR="002273F0" w:rsidRDefault="002273F0" w:rsidP="002273F0">
      <w:pPr>
        <w:pStyle w:val="Akapitzlist"/>
        <w:numPr>
          <w:ilvl w:val="0"/>
          <w:numId w:val="11"/>
        </w:numPr>
        <w:tabs>
          <w:tab w:val="left" w:pos="6260"/>
        </w:tabs>
        <w:suppressAutoHyphens w:val="0"/>
        <w:ind w:right="300"/>
        <w:jc w:val="both"/>
        <w:textAlignment w:val="auto"/>
        <w:rPr>
          <w:rFonts w:eastAsia="Arial"/>
          <w:bCs/>
        </w:rPr>
      </w:pPr>
      <w:r>
        <w:rPr>
          <w:rFonts w:eastAsia="Arial"/>
          <w:bCs/>
        </w:rPr>
        <w:t>Wykonawca ponosi pełną odpowiedzialność za:</w:t>
      </w:r>
    </w:p>
    <w:p w:rsidR="002273F0" w:rsidRDefault="002273F0" w:rsidP="002273F0">
      <w:pPr>
        <w:pStyle w:val="Akapitzlist"/>
        <w:numPr>
          <w:ilvl w:val="0"/>
          <w:numId w:val="13"/>
        </w:numPr>
        <w:tabs>
          <w:tab w:val="left" w:pos="1080"/>
        </w:tabs>
        <w:suppressAutoHyphens w:val="0"/>
        <w:ind w:right="300"/>
        <w:jc w:val="both"/>
        <w:textAlignment w:val="auto"/>
        <w:rPr>
          <w:rFonts w:eastAsia="Arial"/>
          <w:bCs/>
        </w:rPr>
      </w:pPr>
      <w:r>
        <w:rPr>
          <w:rFonts w:eastAsia="Arial"/>
          <w:bCs/>
        </w:rPr>
        <w:t>szkody i następstwa nieszczęśliwych wypadków dotyczących pracowników i osób trzecich przebywających w rejonie prowadzonych robót, mające związek z prowadzonymi robotami,</w:t>
      </w:r>
    </w:p>
    <w:p w:rsidR="002273F0" w:rsidRDefault="002273F0" w:rsidP="002273F0">
      <w:pPr>
        <w:pStyle w:val="Akapitzlist"/>
        <w:numPr>
          <w:ilvl w:val="0"/>
          <w:numId w:val="13"/>
        </w:numPr>
        <w:tabs>
          <w:tab w:val="left" w:pos="1080"/>
        </w:tabs>
        <w:suppressAutoHyphens w:val="0"/>
        <w:ind w:right="300"/>
        <w:jc w:val="both"/>
        <w:textAlignment w:val="auto"/>
        <w:rPr>
          <w:rFonts w:eastAsia="Arial"/>
          <w:bCs/>
        </w:rPr>
      </w:pPr>
      <w:r>
        <w:rPr>
          <w:rFonts w:eastAsia="Arial"/>
          <w:bCs/>
        </w:rPr>
        <w:t>szkody wynikające ze zniszczenia oraz uszkodzenia obiektów, budynku, materiałów, sprzętu i innego mienia ruchomego związane z prowadzeniem robót, oraz z tytułu wykorzystywania mienia nieruchomego osób trzecich w sposób nieuprawniony w trakcie prac związanych z prowadzeniem robót,</w:t>
      </w:r>
    </w:p>
    <w:p w:rsidR="002273F0" w:rsidRDefault="002273F0" w:rsidP="002273F0">
      <w:pPr>
        <w:pStyle w:val="Akapitzlist"/>
        <w:numPr>
          <w:ilvl w:val="0"/>
          <w:numId w:val="13"/>
        </w:numPr>
        <w:tabs>
          <w:tab w:val="left" w:pos="1080"/>
        </w:tabs>
        <w:suppressAutoHyphens w:val="0"/>
        <w:ind w:right="300"/>
        <w:jc w:val="both"/>
        <w:textAlignment w:val="auto"/>
      </w:pPr>
      <w:r>
        <w:rPr>
          <w:rFonts w:eastAsia="Arial"/>
          <w:bCs/>
        </w:rPr>
        <w:t>wszelkie</w:t>
      </w:r>
      <w:r>
        <w:rPr>
          <w:rFonts w:eastAsia="Arial"/>
          <w:bCs/>
        </w:rPr>
        <w:tab/>
        <w:t>szkody</w:t>
      </w:r>
      <w:r>
        <w:rPr>
          <w:rFonts w:eastAsia="Arial"/>
          <w:bCs/>
        </w:rPr>
        <w:tab/>
        <w:t>wobec</w:t>
      </w:r>
      <w:r>
        <w:rPr>
          <w:rFonts w:eastAsia="Arial"/>
          <w:bCs/>
        </w:rPr>
        <w:tab/>
        <w:t>osób</w:t>
      </w:r>
      <w:r>
        <w:rPr>
          <w:rFonts w:eastAsia="Arial"/>
          <w:bCs/>
        </w:rPr>
        <w:tab/>
        <w:t>trzecich spowodowane w rejonie placubudowy i w związku z prowadzonymi robotami.</w:t>
      </w:r>
    </w:p>
    <w:p w:rsidR="002273F0" w:rsidRDefault="002273F0" w:rsidP="002273F0">
      <w:pPr>
        <w:pStyle w:val="Akapitzlist"/>
        <w:numPr>
          <w:ilvl w:val="0"/>
          <w:numId w:val="11"/>
        </w:numPr>
        <w:tabs>
          <w:tab w:val="left" w:pos="6120"/>
        </w:tabs>
        <w:suppressAutoHyphens w:val="0"/>
        <w:ind w:right="301" w:hanging="357"/>
        <w:jc w:val="both"/>
        <w:textAlignment w:val="auto"/>
      </w:pPr>
      <w:r>
        <w:rPr>
          <w:rFonts w:eastAsia="Arial"/>
          <w:bCs/>
        </w:rPr>
        <w:lastRenderedPageBreak/>
        <w:t>Wykonawca zobowiązany jest własnym staraniem i na własny koszt donaprawienia i doprowadzenia do stanu poprzedniego  zniszczonych lub uszkodzonych innych obiektów, robót,</w:t>
      </w:r>
      <w:bookmarkStart w:id="2" w:name="page5"/>
      <w:bookmarkEnd w:id="2"/>
      <w:r>
        <w:rPr>
          <w:rFonts w:eastAsia="Arial"/>
          <w:bCs/>
        </w:rPr>
        <w:t xml:space="preserve"> elementów, urządzeń lub ich części w toku wykonywania prac. W wypadku takiej konieczności, Wykonawca dokona zabezpieczenia wykonanych już elementów robót, w sposób uniemożliwiający ich zniszczenie.</w:t>
      </w:r>
    </w:p>
    <w:p w:rsidR="002273F0" w:rsidRDefault="002273F0" w:rsidP="002273F0">
      <w:pPr>
        <w:pStyle w:val="Akapitzlist"/>
        <w:numPr>
          <w:ilvl w:val="0"/>
          <w:numId w:val="11"/>
        </w:numPr>
        <w:tabs>
          <w:tab w:val="left" w:pos="6120"/>
        </w:tabs>
        <w:suppressAutoHyphens w:val="0"/>
        <w:ind w:right="301" w:hanging="357"/>
        <w:jc w:val="both"/>
        <w:textAlignment w:val="auto"/>
        <w:rPr>
          <w:rFonts w:eastAsia="Arial"/>
          <w:bCs/>
        </w:rPr>
      </w:pPr>
      <w:r>
        <w:rPr>
          <w:rFonts w:eastAsia="Arial"/>
          <w:bCs/>
        </w:rPr>
        <w:t>Wykonawca jest wytwórcą odpadów w rozumieniu przepisów ustawy z dnia 14 grudnia 2012r. odpadach. Wykonawca ma obowiązek gromadzić odpady w sposób określony w ustawie z dnia 14 grudnia 2012r. o odpadach (</w:t>
      </w:r>
      <w:proofErr w:type="spellStart"/>
      <w:r>
        <w:rPr>
          <w:rFonts w:eastAsia="Arial"/>
          <w:bCs/>
        </w:rPr>
        <w:t>t.j</w:t>
      </w:r>
      <w:proofErr w:type="spellEnd"/>
      <w:r>
        <w:rPr>
          <w:rFonts w:eastAsia="Arial"/>
          <w:bCs/>
        </w:rPr>
        <w:t>. Dz. U. z 2020 r. poz.797,875), zabrania się Wykonawcy w szczególności:</w:t>
      </w:r>
    </w:p>
    <w:p w:rsidR="002273F0" w:rsidRDefault="002273F0" w:rsidP="002273F0">
      <w:pPr>
        <w:pStyle w:val="Akapitzlist"/>
        <w:numPr>
          <w:ilvl w:val="0"/>
          <w:numId w:val="14"/>
        </w:numPr>
        <w:tabs>
          <w:tab w:val="left" w:pos="1080"/>
        </w:tabs>
        <w:suppressAutoHyphens w:val="0"/>
        <w:ind w:right="301" w:hanging="357"/>
        <w:jc w:val="both"/>
        <w:textAlignment w:val="auto"/>
        <w:rPr>
          <w:rFonts w:eastAsia="Arial"/>
          <w:bCs/>
        </w:rPr>
      </w:pPr>
      <w:r>
        <w:rPr>
          <w:rFonts w:eastAsia="Arial"/>
          <w:bCs/>
        </w:rPr>
        <w:t>składowania na terenie budowy bezpośrednio na ziemi odpadów lub substancji mogących stwarzać zagrożenie dla środowiska,</w:t>
      </w:r>
    </w:p>
    <w:p w:rsidR="002273F0" w:rsidRDefault="002273F0" w:rsidP="002273F0">
      <w:pPr>
        <w:pStyle w:val="Akapitzlist"/>
        <w:numPr>
          <w:ilvl w:val="0"/>
          <w:numId w:val="14"/>
        </w:numPr>
        <w:tabs>
          <w:tab w:val="left" w:pos="1080"/>
        </w:tabs>
        <w:suppressAutoHyphens w:val="0"/>
        <w:ind w:right="301" w:hanging="357"/>
        <w:jc w:val="both"/>
        <w:textAlignment w:val="auto"/>
        <w:rPr>
          <w:rFonts w:eastAsia="Arial"/>
          <w:bCs/>
        </w:rPr>
      </w:pPr>
      <w:r>
        <w:rPr>
          <w:rFonts w:eastAsia="Arial"/>
          <w:bCs/>
        </w:rPr>
        <w:t>spalania jakichkolwiek odpadów na terenie budowy,</w:t>
      </w:r>
    </w:p>
    <w:p w:rsidR="002273F0" w:rsidRDefault="002273F0" w:rsidP="002273F0">
      <w:pPr>
        <w:pStyle w:val="Akapitzlist"/>
        <w:numPr>
          <w:ilvl w:val="0"/>
          <w:numId w:val="14"/>
        </w:numPr>
        <w:tabs>
          <w:tab w:val="left" w:pos="1080"/>
        </w:tabs>
        <w:suppressAutoHyphens w:val="0"/>
        <w:ind w:right="301" w:hanging="357"/>
        <w:jc w:val="both"/>
        <w:textAlignment w:val="auto"/>
        <w:rPr>
          <w:rFonts w:eastAsia="Arial"/>
          <w:bCs/>
        </w:rPr>
      </w:pPr>
      <w:r>
        <w:rPr>
          <w:rFonts w:eastAsia="Arial"/>
          <w:bCs/>
        </w:rPr>
        <w:t>wylewania na terenie budowy jakichkolwiek substancji mogących stwarzać zagrożenie dla środowiska do gleby, wody lub kanalizacji,</w:t>
      </w:r>
    </w:p>
    <w:p w:rsidR="002273F0" w:rsidRDefault="002273F0" w:rsidP="002273F0">
      <w:pPr>
        <w:pStyle w:val="Akapitzlist"/>
        <w:numPr>
          <w:ilvl w:val="0"/>
          <w:numId w:val="14"/>
        </w:numPr>
        <w:tabs>
          <w:tab w:val="left" w:pos="1080"/>
        </w:tabs>
        <w:suppressAutoHyphens w:val="0"/>
        <w:ind w:right="301" w:hanging="357"/>
        <w:jc w:val="both"/>
        <w:textAlignment w:val="auto"/>
        <w:rPr>
          <w:rFonts w:eastAsia="Arial"/>
          <w:bCs/>
        </w:rPr>
      </w:pPr>
      <w:r>
        <w:rPr>
          <w:rFonts w:eastAsia="Arial"/>
          <w:bCs/>
        </w:rPr>
        <w:t>mycia pojazdów i maszyn na terenie budowy w miejscach mogących zanieczyścić środowisko substancjami niebezpiecznymi.</w:t>
      </w:r>
    </w:p>
    <w:p w:rsidR="002273F0" w:rsidRDefault="002273F0" w:rsidP="002273F0">
      <w:pPr>
        <w:spacing w:line="9" w:lineRule="exact"/>
        <w:rPr>
          <w:rFonts w:eastAsia="Arial"/>
          <w:b/>
        </w:rPr>
      </w:pPr>
    </w:p>
    <w:p w:rsidR="002273F0" w:rsidRDefault="002273F0" w:rsidP="002273F0">
      <w:pPr>
        <w:spacing w:line="6" w:lineRule="exact"/>
        <w:rPr>
          <w:rFonts w:eastAsia="Arial"/>
          <w:b/>
        </w:rPr>
      </w:pPr>
    </w:p>
    <w:p w:rsidR="002273F0" w:rsidRDefault="002273F0" w:rsidP="002273F0">
      <w:pPr>
        <w:spacing w:line="4" w:lineRule="exact"/>
      </w:pPr>
    </w:p>
    <w:p w:rsidR="002273F0" w:rsidRDefault="002273F0" w:rsidP="002273F0">
      <w:pPr>
        <w:spacing w:line="214" w:lineRule="exact"/>
      </w:pPr>
    </w:p>
    <w:p w:rsidR="002273F0" w:rsidRDefault="002273F0" w:rsidP="002273F0">
      <w:pPr>
        <w:spacing w:line="214" w:lineRule="exact"/>
        <w:rPr>
          <w:b/>
          <w:bCs/>
        </w:rPr>
      </w:pPr>
    </w:p>
    <w:p w:rsidR="002273F0" w:rsidRDefault="002273F0" w:rsidP="002273F0">
      <w:pPr>
        <w:spacing w:line="214" w:lineRule="exact"/>
        <w:jc w:val="center"/>
        <w:rPr>
          <w:b/>
          <w:bCs/>
        </w:rPr>
      </w:pPr>
    </w:p>
    <w:p w:rsidR="002273F0" w:rsidRDefault="002273F0" w:rsidP="002273F0">
      <w:pPr>
        <w:jc w:val="center"/>
      </w:pPr>
      <w:r>
        <w:rPr>
          <w:b/>
        </w:rPr>
        <w:t>UBEZPIECZENIE</w:t>
      </w:r>
    </w:p>
    <w:bookmarkEnd w:id="0"/>
    <w:p w:rsidR="002273F0" w:rsidRDefault="002273F0" w:rsidP="002273F0">
      <w:pPr>
        <w:jc w:val="center"/>
        <w:rPr>
          <w:b/>
        </w:rPr>
      </w:pPr>
      <w:r>
        <w:rPr>
          <w:b/>
        </w:rPr>
        <w:t>§ 9</w:t>
      </w:r>
    </w:p>
    <w:p w:rsidR="002273F0" w:rsidRDefault="002273F0" w:rsidP="002273F0">
      <w:pPr>
        <w:jc w:val="center"/>
      </w:pPr>
    </w:p>
    <w:p w:rsidR="002273F0" w:rsidRDefault="002273F0" w:rsidP="002273F0">
      <w:pPr>
        <w:pStyle w:val="Tekstpodstawowy"/>
        <w:numPr>
          <w:ilvl w:val="0"/>
          <w:numId w:val="15"/>
        </w:numPr>
        <w:suppressAutoHyphens w:val="0"/>
        <w:spacing w:line="240" w:lineRule="auto"/>
        <w:textAlignment w:val="auto"/>
        <w:rPr>
          <w:b w:val="0"/>
          <w:szCs w:val="24"/>
        </w:rPr>
      </w:pPr>
      <w:r>
        <w:rPr>
          <w:b w:val="0"/>
          <w:szCs w:val="24"/>
        </w:rPr>
        <w:t xml:space="preserve">Wykonawca zobowiązuje się do ubezpieczenia budowy i robót z tytułu szkód, które mogą zaistnieć w związku ze zdarzeniami losowymi o charakterze niszczycielskim pochodzenia naturalnego lub powstałych w wyniku działań człowieka, oraz od odpowiedzialności cywilnej przez cały czas trwania niniejszej umowy. </w:t>
      </w:r>
    </w:p>
    <w:p w:rsidR="002273F0" w:rsidRDefault="002273F0" w:rsidP="002273F0">
      <w:pPr>
        <w:pStyle w:val="Tekstpodstawowy"/>
        <w:numPr>
          <w:ilvl w:val="0"/>
          <w:numId w:val="15"/>
        </w:numPr>
        <w:suppressAutoHyphens w:val="0"/>
        <w:spacing w:line="240" w:lineRule="auto"/>
        <w:textAlignment w:val="auto"/>
      </w:pPr>
      <w:r>
        <w:rPr>
          <w:b w:val="0"/>
          <w:szCs w:val="24"/>
        </w:rPr>
        <w:t>Wykonawca zawrze umowy ubezpieczenia zgodnie z poniższym warunkiem:</w:t>
      </w:r>
    </w:p>
    <w:p w:rsidR="002273F0" w:rsidRDefault="002273F0" w:rsidP="002273F0">
      <w:pPr>
        <w:pStyle w:val="Tekstpodstawowy"/>
        <w:spacing w:line="240" w:lineRule="auto"/>
        <w:ind w:left="360"/>
      </w:pPr>
      <w:r>
        <w:rPr>
          <w:b w:val="0"/>
          <w:szCs w:val="24"/>
        </w:rPr>
        <w:t>Ubezpieczenie odpowiedzialności cywilnej Wykonawcy z tytułu prowadzonej działalności gospodarczej( obejmujące w szczególności zakres prac, robót będących przedmiotem umowy) będzie uwzględniać okres ubezpieczenia rozpoczynający się z datą podpisania umowy,  a kończący się z momentem zakończenia budowy. Zamawiający dopuszcza roczne polisy ubezpieczenia odpowiedzialności cywilnej pod warunkiem ich kontynuacji                           i zachowania ciągłości ochrony ubezpieczeniowej na warunkach określonych w niniejszym punkcie.</w:t>
      </w:r>
    </w:p>
    <w:p w:rsidR="002273F0" w:rsidRDefault="002273F0" w:rsidP="002273F0">
      <w:pPr>
        <w:pStyle w:val="Tekstpodstawowy"/>
        <w:numPr>
          <w:ilvl w:val="0"/>
          <w:numId w:val="15"/>
        </w:numPr>
        <w:suppressAutoHyphens w:val="0"/>
        <w:spacing w:after="240" w:line="240" w:lineRule="auto"/>
        <w:ind w:left="357" w:hanging="357"/>
        <w:textAlignment w:val="auto"/>
        <w:rPr>
          <w:b w:val="0"/>
          <w:szCs w:val="24"/>
        </w:rPr>
      </w:pPr>
      <w:r>
        <w:rPr>
          <w:b w:val="0"/>
          <w:szCs w:val="24"/>
        </w:rPr>
        <w:t>Z chwilą przekazania Wykonawcy placu budowy na Wykonawcę przechodzi pełna odpowiedzialność m.in.  za :</w:t>
      </w:r>
    </w:p>
    <w:p w:rsidR="002273F0" w:rsidRDefault="002273F0" w:rsidP="002273F0">
      <w:pPr>
        <w:pStyle w:val="Tekstpodstawowy"/>
        <w:numPr>
          <w:ilvl w:val="0"/>
          <w:numId w:val="16"/>
        </w:numPr>
        <w:suppressAutoHyphens w:val="0"/>
        <w:spacing w:line="240" w:lineRule="auto"/>
        <w:ind w:left="709" w:hanging="283"/>
        <w:textAlignment w:val="auto"/>
        <w:rPr>
          <w:b w:val="0"/>
          <w:szCs w:val="24"/>
        </w:rPr>
      </w:pPr>
      <w:r>
        <w:rPr>
          <w:b w:val="0"/>
          <w:szCs w:val="24"/>
        </w:rPr>
        <w:t xml:space="preserve">szkody i następstwa nieszczęśliwych wypadków dotyczących pracowników  i osób trzecich przebywających na terenie budowy </w:t>
      </w:r>
    </w:p>
    <w:p w:rsidR="002273F0" w:rsidRDefault="002273F0" w:rsidP="002273F0">
      <w:pPr>
        <w:pStyle w:val="Tekstpodstawowy"/>
        <w:numPr>
          <w:ilvl w:val="0"/>
          <w:numId w:val="16"/>
        </w:numPr>
        <w:suppressAutoHyphens w:val="0"/>
        <w:spacing w:line="240" w:lineRule="auto"/>
        <w:ind w:left="709" w:hanging="283"/>
        <w:textAlignment w:val="auto"/>
        <w:rPr>
          <w:b w:val="0"/>
          <w:szCs w:val="24"/>
        </w:rPr>
      </w:pPr>
      <w:r>
        <w:rPr>
          <w:b w:val="0"/>
          <w:szCs w:val="24"/>
        </w:rPr>
        <w:t>szkody wynikające ze zniszczenia obiektów, materiałów  sprzętu i innego mienia związanego z prowadzeniem robót podczas realizacji przedmiotu umowy</w:t>
      </w:r>
    </w:p>
    <w:p w:rsidR="002273F0" w:rsidRDefault="002273F0" w:rsidP="002273F0">
      <w:pPr>
        <w:pStyle w:val="Tekstpodstawowy"/>
        <w:numPr>
          <w:ilvl w:val="0"/>
          <w:numId w:val="16"/>
        </w:numPr>
        <w:suppressAutoHyphens w:val="0"/>
        <w:spacing w:line="240" w:lineRule="auto"/>
        <w:ind w:left="709" w:hanging="283"/>
        <w:textAlignment w:val="auto"/>
        <w:rPr>
          <w:b w:val="0"/>
          <w:szCs w:val="24"/>
        </w:rPr>
      </w:pPr>
      <w:r>
        <w:rPr>
          <w:b w:val="0"/>
          <w:szCs w:val="24"/>
        </w:rPr>
        <w:t>szkody wynikające ze zniszczenia własności osób trzecich spowodowane zaniedbaniem Wykonawcy</w:t>
      </w:r>
    </w:p>
    <w:p w:rsidR="002273F0" w:rsidRDefault="002273F0" w:rsidP="002273F0">
      <w:pPr>
        <w:pStyle w:val="Tekstpodstawowy"/>
        <w:numPr>
          <w:ilvl w:val="0"/>
          <w:numId w:val="15"/>
        </w:numPr>
        <w:suppressAutoHyphens w:val="0"/>
        <w:spacing w:before="120" w:line="240" w:lineRule="auto"/>
        <w:ind w:left="357" w:hanging="357"/>
        <w:textAlignment w:val="auto"/>
        <w:rPr>
          <w:b w:val="0"/>
          <w:szCs w:val="24"/>
        </w:rPr>
      </w:pPr>
      <w:r>
        <w:rPr>
          <w:b w:val="0"/>
          <w:szCs w:val="24"/>
        </w:rPr>
        <w:t>Wszelkie kwoty nie pokryte ubezpieczeniem lub nie uzyskane od instytucji  ubezpieczającej będą obciążały Wykonawcę.</w:t>
      </w:r>
    </w:p>
    <w:p w:rsidR="002273F0" w:rsidRDefault="002273F0" w:rsidP="002273F0">
      <w:pPr>
        <w:pStyle w:val="Tekstpodstawowy"/>
        <w:numPr>
          <w:ilvl w:val="0"/>
          <w:numId w:val="15"/>
        </w:numPr>
        <w:suppressAutoHyphens w:val="0"/>
        <w:spacing w:line="240" w:lineRule="auto"/>
        <w:ind w:left="357" w:hanging="357"/>
        <w:textAlignment w:val="auto"/>
        <w:rPr>
          <w:b w:val="0"/>
          <w:szCs w:val="24"/>
        </w:rPr>
      </w:pPr>
      <w:r>
        <w:rPr>
          <w:b w:val="0"/>
          <w:szCs w:val="24"/>
        </w:rPr>
        <w:t>Zapewnienie przestrzegania warunków BHP oraz wykonanie zabezpieczeń w rejonie   prowadzonych robót należą do Wykonawcy.</w:t>
      </w:r>
    </w:p>
    <w:p w:rsidR="002273F0" w:rsidRDefault="002273F0" w:rsidP="002273F0">
      <w:pPr>
        <w:spacing w:before="240" w:after="240"/>
        <w:jc w:val="center"/>
      </w:pPr>
      <w:r>
        <w:rPr>
          <w:b/>
        </w:rPr>
        <w:t>§ 10</w:t>
      </w:r>
    </w:p>
    <w:p w:rsidR="002273F0" w:rsidRDefault="002273F0" w:rsidP="002273F0">
      <w:pPr>
        <w:numPr>
          <w:ilvl w:val="0"/>
          <w:numId w:val="17"/>
        </w:numPr>
        <w:suppressAutoHyphens w:val="0"/>
        <w:ind w:left="426" w:hanging="426"/>
        <w:jc w:val="both"/>
        <w:textAlignment w:val="auto"/>
      </w:pPr>
      <w:r>
        <w:t xml:space="preserve">Wykonawca zobowiązuje się wykonać przedmiot umowy z materiałów własnych. </w:t>
      </w:r>
    </w:p>
    <w:p w:rsidR="002273F0" w:rsidRDefault="002273F0" w:rsidP="002273F0">
      <w:pPr>
        <w:numPr>
          <w:ilvl w:val="0"/>
          <w:numId w:val="17"/>
        </w:numPr>
        <w:suppressAutoHyphens w:val="0"/>
        <w:ind w:left="426" w:hanging="426"/>
        <w:jc w:val="both"/>
        <w:textAlignment w:val="auto"/>
      </w:pPr>
      <w:r>
        <w:lastRenderedPageBreak/>
        <w:t>Materiały o których mowa w pkt.1 muszą odpowiadać wymaganiom określonym w dokumentacji projektowej oraz specyfikacji technicznej wykonania i odbioru robót budowlanych i posiadać certyfikat Unii Europejskiej CE, a ewentualne odstępstwa muszą być uzgodnione na piśmie z Zamawiającym w zakresie parametrów i jakości - wymogom określonym dla wyrobów dopuszczonych do stosowania i obrotu w budownictwie (Art.10 Ustawy Prawo Budowlane), muszą być zatwierdzone przed wbudowaniem przez Inspektora Nadzoru Inwestorskiego.</w:t>
      </w:r>
    </w:p>
    <w:p w:rsidR="002273F0" w:rsidRDefault="002273F0" w:rsidP="002273F0">
      <w:pPr>
        <w:numPr>
          <w:ilvl w:val="0"/>
          <w:numId w:val="17"/>
        </w:numPr>
        <w:suppressAutoHyphens w:val="0"/>
        <w:ind w:left="426" w:hanging="426"/>
        <w:jc w:val="both"/>
        <w:textAlignment w:val="auto"/>
      </w:pPr>
      <w:r>
        <w:t>Na każde żądanie Zamawiającego lub inspektora nadzoru Wykonawca obowiązany jest okazać w stosunku do wskazanych materiałów: certyfikat na znak bezpieczeństwa, certyfikat zgodności, Polską Normę lub aprobatę techniczną oraz dokument potwierdzający równoważność dla materiałów zamiennych oraz p</w:t>
      </w:r>
      <w:r w:rsidR="00347EA5">
        <w:t xml:space="preserve">osiadają oznakowanie zgodności </w:t>
      </w:r>
      <w:r>
        <w:t>zgodnie z przepisami Ustawy z dnia 30.08.2002 r. o systemie oceny zgodności –poświadczające dopuszczenie do stosowania i sprzedaży na terenie Unii Europejskiej.</w:t>
      </w:r>
    </w:p>
    <w:p w:rsidR="002273F0" w:rsidRPr="00347EA5" w:rsidRDefault="002273F0" w:rsidP="002273F0">
      <w:pPr>
        <w:numPr>
          <w:ilvl w:val="0"/>
          <w:numId w:val="17"/>
        </w:numPr>
        <w:suppressAutoHyphens w:val="0"/>
        <w:ind w:left="426" w:hanging="426"/>
        <w:jc w:val="both"/>
        <w:textAlignment w:val="auto"/>
      </w:pPr>
      <w:r w:rsidRPr="00347EA5">
        <w:rPr>
          <w:rStyle w:val="FontStyle21"/>
          <w:rFonts w:ascii="Times New Roman" w:hAnsi="Times New Roman" w:cs="Times New Roman"/>
          <w:sz w:val="24"/>
          <w:szCs w:val="24"/>
        </w:rPr>
        <w:t>Materiały pochodzące z rozbiórki, ocenione przez Zamawiającego jako przydatne do ponownego wbudowania stanowią własność Zamawiającego. Wykonawca zobowiązany jest przenieść je na wskazany przez Zamawiającego teren. Wszystkie pozostałe nieprzydatne materiały z rozbiórki stanowią własność Wykonawcy i powinny być usunięte z terenu rozbiórki na składowisko Wykonawcy albo na wysypisko odpadów przy zastosowaniu przepisów ustawy z dnia 14 grudnia 2012r. o odpadach (Dz.U. z 2020, poz. 797, 875. z późniejszymi zmianami). Wykonawca ponosi wszelkie konsekwencje prawne i finansowe z tym związane.  Koszt związany z rozbiórką, transportem, składowaniem (utylizacją) materiałów rozbiórkowych ponosi Wykonawca, nie podlega on osobnej zapłacie i jest zawarty w wynagrodzeniu, o którym mowa w § 4 ust. 2 niniejszej umowy.</w:t>
      </w:r>
    </w:p>
    <w:p w:rsidR="002273F0" w:rsidRDefault="002273F0" w:rsidP="002273F0">
      <w:pPr>
        <w:spacing w:before="240" w:after="240"/>
        <w:jc w:val="center"/>
      </w:pPr>
      <w:r>
        <w:rPr>
          <w:rFonts w:eastAsia="Arial"/>
          <w:b/>
          <w:bCs/>
        </w:rPr>
        <w:t>§</w:t>
      </w:r>
      <w:r>
        <w:rPr>
          <w:b/>
          <w:bCs/>
        </w:rPr>
        <w:t xml:space="preserve"> 11</w:t>
      </w:r>
    </w:p>
    <w:p w:rsidR="002273F0" w:rsidRDefault="002273F0" w:rsidP="002273F0">
      <w:pPr>
        <w:numPr>
          <w:ilvl w:val="0"/>
          <w:numId w:val="18"/>
        </w:numPr>
        <w:tabs>
          <w:tab w:val="left" w:pos="284"/>
          <w:tab w:val="left" w:pos="502"/>
        </w:tabs>
        <w:suppressAutoHyphens w:val="0"/>
        <w:autoSpaceDE w:val="0"/>
        <w:ind w:left="284" w:hanging="284"/>
        <w:jc w:val="both"/>
        <w:textAlignment w:val="auto"/>
      </w:pPr>
      <w:r>
        <w:t xml:space="preserve">Wykonawca zobowiązuje się do zapewnienia pełnej obsługi laboratoryjnej budowy </w:t>
      </w:r>
      <w:r>
        <w:br/>
        <w:t>( m.in. prowadzenie badań i pomiarów w ilościach zgodnych z SST, sporządzenie opinii technologicznych oraz operatów laboratoryjnych). Wykonawca zapewni potrzebne oprzyrządowanie, potencjał ludzki oraz materiały potrzebne do zbadania na żądanie Zamawiającego jakości robót wykonanych na terenie budowy z materiałów Wykonawcy, a także do sprawdzenia ciężaru i ilości zużytych materiałów.</w:t>
      </w:r>
    </w:p>
    <w:p w:rsidR="002273F0" w:rsidRDefault="002273F0" w:rsidP="002273F0">
      <w:pPr>
        <w:numPr>
          <w:ilvl w:val="0"/>
          <w:numId w:val="18"/>
        </w:numPr>
        <w:tabs>
          <w:tab w:val="left" w:pos="284"/>
          <w:tab w:val="left" w:pos="502"/>
        </w:tabs>
        <w:suppressAutoHyphens w:val="0"/>
        <w:autoSpaceDE w:val="0"/>
        <w:ind w:left="284" w:hanging="284"/>
        <w:jc w:val="both"/>
        <w:textAlignment w:val="auto"/>
      </w:pPr>
      <w:r>
        <w:t>Badania o których  mowa w pkt.1  będą realizowane przez Wykonawcę na własny koszt przy udziale Zamawiającego.</w:t>
      </w:r>
    </w:p>
    <w:p w:rsidR="002273F0" w:rsidRDefault="002273F0" w:rsidP="002273F0">
      <w:pPr>
        <w:numPr>
          <w:ilvl w:val="0"/>
          <w:numId w:val="18"/>
        </w:numPr>
        <w:tabs>
          <w:tab w:val="left" w:pos="284"/>
          <w:tab w:val="left" w:pos="502"/>
        </w:tabs>
        <w:suppressAutoHyphens w:val="0"/>
        <w:autoSpaceDE w:val="0"/>
        <w:ind w:left="284" w:hanging="284"/>
        <w:jc w:val="both"/>
        <w:textAlignment w:val="auto"/>
      </w:pPr>
      <w:r>
        <w:t>Jeżeli Zamawiający zażąda badań, które nie były przewidziane niniejszą umową to Wykonawca  zobowiązany  jest  przeprowadzić te badania.</w:t>
      </w:r>
    </w:p>
    <w:p w:rsidR="002273F0" w:rsidRDefault="002273F0" w:rsidP="002273F0">
      <w:pPr>
        <w:numPr>
          <w:ilvl w:val="0"/>
          <w:numId w:val="18"/>
        </w:numPr>
        <w:tabs>
          <w:tab w:val="left" w:pos="284"/>
          <w:tab w:val="left" w:pos="502"/>
        </w:tabs>
        <w:suppressAutoHyphens w:val="0"/>
        <w:autoSpaceDE w:val="0"/>
        <w:ind w:left="284" w:hanging="284"/>
        <w:jc w:val="both"/>
        <w:textAlignment w:val="auto"/>
      </w:pPr>
      <w:r>
        <w:t>Jeżeli w rezultacie przeprowadzenia tych badań okaże się, że zastosowano materiały bądź wykonane roboty są niezgodnie z umową, to koszty badań dodatkowych obciążają Wykonawcę, zaś gdy wyniki badań wykażą, że materiały bądź wykonanie robót jest zgodne z umową, to koszty tych badań obciążają Zamawiającego.</w:t>
      </w:r>
    </w:p>
    <w:p w:rsidR="002273F0" w:rsidRDefault="002273F0" w:rsidP="002273F0">
      <w:pPr>
        <w:numPr>
          <w:ilvl w:val="0"/>
          <w:numId w:val="18"/>
        </w:numPr>
        <w:tabs>
          <w:tab w:val="left" w:pos="284"/>
          <w:tab w:val="left" w:pos="502"/>
        </w:tabs>
        <w:suppressAutoHyphens w:val="0"/>
        <w:autoSpaceDE w:val="0"/>
        <w:ind w:left="284" w:hanging="284"/>
        <w:jc w:val="both"/>
        <w:textAlignment w:val="auto"/>
        <w:rPr>
          <w:color w:val="000000"/>
        </w:rPr>
      </w:pPr>
      <w:r>
        <w:rPr>
          <w:color w:val="000000"/>
        </w:rPr>
        <w:t xml:space="preserve">Zamawiający nie przyjmuje żadnych roszczeń finansowych z tytułu wad projektowych stwierdzonych przez Wykonawcę przed przystąpieniem do realizacji zamówienia </w:t>
      </w:r>
      <w:r>
        <w:rPr>
          <w:color w:val="000000"/>
        </w:rPr>
        <w:br/>
        <w:t>jak również w trakcie realizacji zamówienia,  nie zgłoszonych w trybie określonym poniżej.</w:t>
      </w:r>
    </w:p>
    <w:p w:rsidR="002273F0" w:rsidRDefault="002273F0" w:rsidP="002273F0">
      <w:pPr>
        <w:numPr>
          <w:ilvl w:val="0"/>
          <w:numId w:val="18"/>
        </w:numPr>
        <w:tabs>
          <w:tab w:val="left" w:pos="284"/>
          <w:tab w:val="left" w:pos="502"/>
        </w:tabs>
        <w:suppressAutoHyphens w:val="0"/>
        <w:autoSpaceDE w:val="0"/>
        <w:ind w:left="284" w:hanging="284"/>
        <w:jc w:val="both"/>
        <w:textAlignment w:val="auto"/>
        <w:rPr>
          <w:color w:val="000000"/>
        </w:rPr>
      </w:pPr>
      <w:r>
        <w:rPr>
          <w:color w:val="000000"/>
        </w:rPr>
        <w:t xml:space="preserve">Wykonawca zobowiązuje się przed przystąpieniem do realizacji umowy oraz w trakcie </w:t>
      </w:r>
      <w:r>
        <w:rPr>
          <w:color w:val="000000"/>
        </w:rPr>
        <w:br/>
        <w:t xml:space="preserve">jej trwania, zawiadomić Zamawiającego o niemożliwości realizacji przedmiotu zamówienia na podstawie otrzymanej dokumentacji lub zawiadomić, iż realizacja robót </w:t>
      </w:r>
      <w:r>
        <w:rPr>
          <w:color w:val="000000"/>
        </w:rPr>
        <w:br/>
        <w:t xml:space="preserve">na podstawie dostarczonej dokumentacji spowoduje  powstanie wadliwego obiektu, </w:t>
      </w:r>
      <w:r>
        <w:rPr>
          <w:color w:val="000000"/>
        </w:rPr>
        <w:br/>
        <w:t xml:space="preserve">w terminie 7 dni od powzięcia wiadomości o powyższych okolicznościach. Ponadto Wykonawca we wskazanym powyżej terminie ma obowiązek zawiadomić Zamawiającego </w:t>
      </w:r>
      <w:r>
        <w:rPr>
          <w:color w:val="000000"/>
        </w:rPr>
        <w:lastRenderedPageBreak/>
        <w:t xml:space="preserve">o innych okolicznościach, które mogą przeszkodzić prawidłowemu zrealizowaniu robót. Nie spełnienie powyższych obowiązków będzie skutkować odpowiedzialnością odszkodowawczą Wykonawcy. </w:t>
      </w:r>
    </w:p>
    <w:p w:rsidR="002273F0" w:rsidRDefault="002273F0" w:rsidP="002273F0">
      <w:pPr>
        <w:tabs>
          <w:tab w:val="left" w:pos="284"/>
          <w:tab w:val="left" w:pos="502"/>
        </w:tabs>
        <w:suppressAutoHyphens w:val="0"/>
        <w:autoSpaceDE w:val="0"/>
        <w:ind w:left="284"/>
        <w:jc w:val="both"/>
        <w:textAlignment w:val="auto"/>
        <w:rPr>
          <w:color w:val="000000"/>
        </w:rPr>
      </w:pPr>
    </w:p>
    <w:p w:rsidR="002273F0" w:rsidRDefault="002273F0" w:rsidP="002273F0">
      <w:pPr>
        <w:tabs>
          <w:tab w:val="left" w:pos="284"/>
          <w:tab w:val="left" w:pos="502"/>
        </w:tabs>
        <w:suppressAutoHyphens w:val="0"/>
        <w:autoSpaceDE w:val="0"/>
        <w:ind w:left="284"/>
        <w:jc w:val="both"/>
        <w:textAlignment w:val="auto"/>
        <w:rPr>
          <w:color w:val="000000"/>
        </w:rPr>
      </w:pPr>
    </w:p>
    <w:p w:rsidR="002273F0" w:rsidRDefault="002273F0" w:rsidP="002273F0">
      <w:pPr>
        <w:rPr>
          <w:b/>
        </w:rPr>
      </w:pPr>
    </w:p>
    <w:p w:rsidR="002273F0" w:rsidRDefault="002273F0" w:rsidP="002273F0">
      <w:pPr>
        <w:pStyle w:val="Nagwek"/>
        <w:ind w:left="142"/>
        <w:jc w:val="center"/>
        <w:rPr>
          <w:b/>
        </w:rPr>
      </w:pPr>
      <w:r>
        <w:rPr>
          <w:b/>
        </w:rPr>
        <w:t>ZATRUDNIENIE  OSÓB  NA  PODSTAWIE  UMOWY  O  PRACĘ</w:t>
      </w:r>
    </w:p>
    <w:p w:rsidR="002273F0" w:rsidRDefault="002273F0" w:rsidP="002273F0">
      <w:pPr>
        <w:jc w:val="center"/>
      </w:pPr>
      <w:bookmarkStart w:id="3" w:name="_Hlk494980516"/>
      <w:r>
        <w:rPr>
          <w:b/>
        </w:rPr>
        <w:t>§ 12</w:t>
      </w:r>
    </w:p>
    <w:p w:rsidR="002273F0" w:rsidRDefault="002273F0" w:rsidP="002273F0">
      <w:pPr>
        <w:jc w:val="center"/>
        <w:rPr>
          <w:b/>
        </w:rPr>
      </w:pPr>
    </w:p>
    <w:bookmarkEnd w:id="3"/>
    <w:p w:rsidR="002273F0" w:rsidRPr="00347EA5" w:rsidRDefault="002273F0" w:rsidP="002273F0">
      <w:pPr>
        <w:pStyle w:val="Style17"/>
        <w:widowControl/>
        <w:spacing w:line="240" w:lineRule="auto"/>
        <w:ind w:firstLine="0"/>
        <w:rPr>
          <w:rFonts w:ascii="Times New Roman" w:hAnsi="Times New Roman"/>
        </w:rPr>
      </w:pPr>
      <w:r w:rsidRPr="00347EA5">
        <w:rPr>
          <w:rStyle w:val="FontStyle21"/>
          <w:rFonts w:ascii="Times New Roman" w:hAnsi="Times New Roman" w:cs="Times New Roman"/>
          <w:sz w:val="24"/>
          <w:szCs w:val="24"/>
        </w:rPr>
        <w:t xml:space="preserve">1. Zamawiający określa obowiązek zatrudnienia na podstawie umowy o pracę, wszystkich osób wykonujących prace  objęte  zakresem  przedmiotu umowy  wskazanym w Opisie przedmiotu zamówienia, w tym prac fizycznych oraz operatorów  sprzętu – jeżeli wykonywanie tych czynności polega na wykonywaniu pracy w rozumieniu przepisów kodeksu pracy (ustawa z dnia 26 czerwca 1974 r. – Dz.U. z 2020 poz. 1320 r. z </w:t>
      </w:r>
      <w:proofErr w:type="spellStart"/>
      <w:r w:rsidRPr="00347EA5">
        <w:rPr>
          <w:rStyle w:val="FontStyle21"/>
          <w:rFonts w:ascii="Times New Roman" w:hAnsi="Times New Roman" w:cs="Times New Roman"/>
          <w:sz w:val="24"/>
          <w:szCs w:val="24"/>
        </w:rPr>
        <w:t>późn</w:t>
      </w:r>
      <w:proofErr w:type="spellEnd"/>
      <w:r w:rsidRPr="00347EA5">
        <w:rPr>
          <w:rStyle w:val="FontStyle21"/>
          <w:rFonts w:ascii="Times New Roman" w:hAnsi="Times New Roman" w:cs="Times New Roman"/>
          <w:sz w:val="24"/>
          <w:szCs w:val="24"/>
        </w:rPr>
        <w:t xml:space="preserve">. zmianami) </w:t>
      </w:r>
    </w:p>
    <w:p w:rsidR="002273F0" w:rsidRPr="00347EA5" w:rsidRDefault="002273F0" w:rsidP="002273F0">
      <w:pPr>
        <w:pStyle w:val="Style8"/>
        <w:widowControl/>
        <w:tabs>
          <w:tab w:val="left" w:pos="427"/>
        </w:tabs>
        <w:spacing w:before="106" w:line="240" w:lineRule="auto"/>
        <w:rPr>
          <w:rFonts w:ascii="Times New Roman" w:hAnsi="Times New Roman"/>
        </w:rPr>
      </w:pPr>
      <w:r w:rsidRPr="00347EA5">
        <w:rPr>
          <w:rStyle w:val="FontStyle21"/>
          <w:rFonts w:ascii="Times New Roman" w:hAnsi="Times New Roman" w:cs="Times New Roman"/>
          <w:sz w:val="24"/>
          <w:szCs w:val="24"/>
        </w:rPr>
        <w:t>2.Obowiązek określony w ust. 1 dotyczy także podwykonawców. Wykonawca jest zobowiązany zawrzeć w każdej umowie o podwykonawstwo stosowne zapisy zobowiązujące podwykonawców do zatrudnienia na umowę o prace wszystkich osób wykonujących czynności o których mowa w ust. 1.</w:t>
      </w:r>
    </w:p>
    <w:p w:rsidR="002273F0" w:rsidRPr="00347EA5" w:rsidRDefault="002273F0" w:rsidP="002273F0">
      <w:pPr>
        <w:pStyle w:val="Style8"/>
        <w:widowControl/>
        <w:tabs>
          <w:tab w:val="left" w:pos="427"/>
        </w:tabs>
        <w:spacing w:before="115" w:line="240" w:lineRule="auto"/>
        <w:rPr>
          <w:rFonts w:ascii="Times New Roman" w:hAnsi="Times New Roman"/>
        </w:rPr>
      </w:pPr>
      <w:r w:rsidRPr="00347EA5">
        <w:rPr>
          <w:rStyle w:val="FontStyle21"/>
          <w:rFonts w:ascii="Times New Roman" w:hAnsi="Times New Roman" w:cs="Times New Roman"/>
          <w:sz w:val="24"/>
          <w:szCs w:val="24"/>
        </w:rPr>
        <w:t>3.Wykonawca składa wykaz osób, które realizują zamówienie wraz z oświadczeniem że są one zatrudnione na podstawie umowy o pracę przed przystąpieniem do wykonywania robót. Zamawiający nie przekaże wykonawcy placu budowy do momentu otrzymania wykazu, o którym mowa w zdaniu poprzedzającym. Wynikłe z tego opóźnienie w realizacji przedmiotu zamówienia będzie traktowane, jako opóźnienie z winy Wykonawcy.</w:t>
      </w:r>
    </w:p>
    <w:p w:rsidR="002273F0" w:rsidRPr="00347EA5" w:rsidRDefault="002273F0" w:rsidP="002273F0">
      <w:pPr>
        <w:pStyle w:val="Style8"/>
        <w:widowControl/>
        <w:tabs>
          <w:tab w:val="left" w:pos="427"/>
        </w:tabs>
        <w:spacing w:before="120" w:line="240" w:lineRule="auto"/>
        <w:rPr>
          <w:rFonts w:ascii="Times New Roman" w:hAnsi="Times New Roman"/>
        </w:rPr>
      </w:pPr>
      <w:r w:rsidRPr="00347EA5">
        <w:rPr>
          <w:rStyle w:val="FontStyle21"/>
          <w:rFonts w:ascii="Times New Roman" w:hAnsi="Times New Roman" w:cs="Times New Roman"/>
          <w:sz w:val="24"/>
          <w:szCs w:val="24"/>
        </w:rPr>
        <w:t>4.Każdorazowa zmiana wykazu osób, o którym mowa w ust. 3 nie wymaga aneksu do umowy (Wykonawca przedstawia korektę listy osób wykonujących zamówienie do wiadomości Zamawiającego).</w:t>
      </w:r>
    </w:p>
    <w:p w:rsidR="002273F0" w:rsidRPr="00347EA5" w:rsidRDefault="002273F0" w:rsidP="002273F0">
      <w:pPr>
        <w:pStyle w:val="Style8"/>
        <w:widowControl/>
        <w:tabs>
          <w:tab w:val="left" w:pos="427"/>
        </w:tabs>
        <w:spacing w:before="120" w:line="240" w:lineRule="auto"/>
        <w:rPr>
          <w:rFonts w:ascii="Times New Roman" w:hAnsi="Times New Roman"/>
        </w:rPr>
      </w:pPr>
      <w:r w:rsidRPr="00347EA5">
        <w:rPr>
          <w:rStyle w:val="FontStyle21"/>
          <w:rFonts w:ascii="Times New Roman" w:hAnsi="Times New Roman" w:cs="Times New Roman"/>
          <w:sz w:val="24"/>
          <w:szCs w:val="24"/>
        </w:rPr>
        <w:t xml:space="preserve">5.Zamawiający zastrzega sobie prawo przeprowadzenia kontroli na miejscu wykonywania przedmiotu umowy w celu zweryfikowania, czy osoby wykonujące czynności przy realizacji zamówienia są osobami wskazanymi przez Wykonawcę lub Podwykonawcę w wykazie o którym mowa w ust. 3. Osoby oddelegowane przez Wykonawcę są zobowiązane podać imię </w:t>
      </w:r>
      <w:r w:rsidRPr="00347EA5">
        <w:rPr>
          <w:rStyle w:val="FontStyle21"/>
          <w:rFonts w:ascii="Times New Roman" w:hAnsi="Times New Roman" w:cs="Times New Roman"/>
          <w:sz w:val="24"/>
          <w:szCs w:val="24"/>
        </w:rPr>
        <w:br/>
        <w:t xml:space="preserve">i nazwisko podczas kontroli przeprowadzanej przez Zamawiającego. W razie odmowy podania danych umożliwiających identyfikację osób wykonujących </w:t>
      </w:r>
      <w:r w:rsidRPr="00347EA5">
        <w:rPr>
          <w:rStyle w:val="FontStyle21"/>
          <w:rFonts w:ascii="Times New Roman" w:hAnsi="Times New Roman" w:cs="Times New Roman"/>
          <w:b/>
          <w:sz w:val="24"/>
          <w:szCs w:val="24"/>
        </w:rPr>
        <w:t>prace</w:t>
      </w:r>
      <w:r w:rsidR="00264796">
        <w:rPr>
          <w:rStyle w:val="FontStyle21"/>
          <w:rFonts w:ascii="Times New Roman" w:hAnsi="Times New Roman" w:cs="Times New Roman"/>
          <w:b/>
          <w:sz w:val="24"/>
          <w:szCs w:val="24"/>
        </w:rPr>
        <w:t xml:space="preserve"> </w:t>
      </w:r>
      <w:r w:rsidRPr="00347EA5">
        <w:rPr>
          <w:rStyle w:val="FontStyle21"/>
          <w:rFonts w:ascii="Times New Roman" w:hAnsi="Times New Roman" w:cs="Times New Roman"/>
          <w:b/>
          <w:sz w:val="24"/>
          <w:szCs w:val="24"/>
        </w:rPr>
        <w:t>będące przedmiotem umowy</w:t>
      </w:r>
      <w:r w:rsidRPr="00347EA5">
        <w:rPr>
          <w:rStyle w:val="FontStyle21"/>
          <w:rFonts w:ascii="Times New Roman" w:hAnsi="Times New Roman" w:cs="Times New Roman"/>
          <w:sz w:val="24"/>
          <w:szCs w:val="24"/>
        </w:rPr>
        <w:t xml:space="preserve"> na placu budowy Zamawiający wzywa Kierownika robót do wydania zakazu wykonywania przez te osoby prac do momentu wyjaśnienia podstawy ich zatrudnienia oraz wzywa Wykonawcę do złożenia pisemnego oświadczenia wskazującego dane osób, które odmówiły podania imienia i nazwiska podczas kontroli Zamawiającego.</w:t>
      </w:r>
    </w:p>
    <w:p w:rsidR="002273F0" w:rsidRPr="00347EA5" w:rsidRDefault="002273F0" w:rsidP="002273F0">
      <w:pPr>
        <w:pStyle w:val="Style8"/>
        <w:widowControl/>
        <w:tabs>
          <w:tab w:val="left" w:pos="427"/>
        </w:tabs>
        <w:spacing w:before="115" w:line="240" w:lineRule="auto"/>
        <w:rPr>
          <w:rFonts w:ascii="Times New Roman" w:hAnsi="Times New Roman"/>
        </w:rPr>
      </w:pPr>
      <w:r w:rsidRPr="00347EA5">
        <w:rPr>
          <w:rStyle w:val="FontStyle21"/>
          <w:rFonts w:ascii="Times New Roman" w:hAnsi="Times New Roman" w:cs="Times New Roman"/>
          <w:sz w:val="24"/>
          <w:szCs w:val="24"/>
        </w:rPr>
        <w:t>6.Każdorazowo na wezwanie Zamawiającego, w terminie przez niego wskazanym Wykonawca jest zobowiązany przedstawić dowody zatrudnienia na umowę o pracę przez Wykonawcę ( dotyczy również Podwykonawców) osób wskazanych w wykazie, o którym mowa w ustępie 3.</w:t>
      </w:r>
    </w:p>
    <w:p w:rsidR="002273F0" w:rsidRPr="00347EA5" w:rsidRDefault="002273F0" w:rsidP="002273F0">
      <w:pPr>
        <w:pStyle w:val="Style8"/>
        <w:widowControl/>
        <w:tabs>
          <w:tab w:val="left" w:pos="427"/>
        </w:tabs>
        <w:spacing w:before="115" w:line="240" w:lineRule="auto"/>
        <w:rPr>
          <w:rFonts w:ascii="Times New Roman" w:hAnsi="Times New Roman"/>
        </w:rPr>
      </w:pPr>
      <w:r w:rsidRPr="00347EA5">
        <w:rPr>
          <w:rStyle w:val="FontStyle21"/>
          <w:rFonts w:ascii="Times New Roman" w:hAnsi="Times New Roman" w:cs="Times New Roman"/>
          <w:sz w:val="24"/>
          <w:szCs w:val="24"/>
        </w:rPr>
        <w:t>7. Nieprzedłożenie przez Wykonawcę ( Podwykonawcę ) w wyznaczonym terminie żądanych przez Zamawiającego dowodów  w celu potwierdzenia spełnienia wymogu zatrudnienia osób na podstawie umowy o pracę traktowane będzie jako niewypełnienie obowiązku zatrudnienia na umowę o pracę  pracowników wykonujących czynności określone w ust. 1 niniejszego paragrafu.</w:t>
      </w:r>
    </w:p>
    <w:p w:rsidR="002273F0" w:rsidRPr="00347EA5" w:rsidRDefault="002273F0" w:rsidP="002273F0">
      <w:pPr>
        <w:pStyle w:val="Style8"/>
        <w:widowControl/>
        <w:tabs>
          <w:tab w:val="left" w:pos="427"/>
        </w:tabs>
        <w:spacing w:before="115" w:line="240" w:lineRule="auto"/>
        <w:rPr>
          <w:rFonts w:ascii="Times New Roman" w:hAnsi="Times New Roman"/>
        </w:rPr>
      </w:pPr>
      <w:r w:rsidRPr="00347EA5">
        <w:rPr>
          <w:rStyle w:val="FontStyle21"/>
          <w:rFonts w:ascii="Times New Roman" w:hAnsi="Times New Roman" w:cs="Times New Roman"/>
          <w:sz w:val="24"/>
          <w:szCs w:val="24"/>
        </w:rPr>
        <w:lastRenderedPageBreak/>
        <w:t>8. W przypadku uzasadnionych wątpliwości co do przestrzegania prawa pracy przez Wykonawcę lub Podwykonawcę Zamawiający może zwrócić się o przeprowadzenie kontroli przez Państwową Inspekcję Pracy.</w:t>
      </w:r>
    </w:p>
    <w:p w:rsidR="002273F0" w:rsidRPr="00347EA5" w:rsidRDefault="002273F0" w:rsidP="002273F0">
      <w:pPr>
        <w:suppressAutoHyphens w:val="0"/>
        <w:autoSpaceDE w:val="0"/>
        <w:jc w:val="both"/>
        <w:textAlignment w:val="auto"/>
        <w:rPr>
          <w:color w:val="000000"/>
        </w:rPr>
      </w:pPr>
    </w:p>
    <w:p w:rsidR="002273F0" w:rsidRDefault="002273F0" w:rsidP="002273F0">
      <w:pPr>
        <w:suppressAutoHyphens w:val="0"/>
        <w:autoSpaceDE w:val="0"/>
        <w:jc w:val="both"/>
        <w:textAlignment w:val="auto"/>
        <w:rPr>
          <w:color w:val="000000"/>
        </w:rPr>
      </w:pPr>
    </w:p>
    <w:p w:rsidR="002273F0" w:rsidRDefault="002273F0" w:rsidP="002273F0">
      <w:pPr>
        <w:jc w:val="center"/>
        <w:rPr>
          <w:b/>
        </w:rPr>
      </w:pPr>
      <w:r>
        <w:rPr>
          <w:b/>
        </w:rPr>
        <w:t>PODWYKONAWSTWO</w:t>
      </w:r>
    </w:p>
    <w:p w:rsidR="002273F0" w:rsidRDefault="002273F0" w:rsidP="002273F0">
      <w:pPr>
        <w:jc w:val="center"/>
        <w:rPr>
          <w:b/>
        </w:rPr>
      </w:pPr>
      <w:r>
        <w:rPr>
          <w:b/>
        </w:rPr>
        <w:t>§ 13</w:t>
      </w:r>
    </w:p>
    <w:p w:rsidR="002273F0" w:rsidRDefault="002273F0" w:rsidP="002273F0">
      <w:pPr>
        <w:jc w:val="center"/>
      </w:pPr>
    </w:p>
    <w:p w:rsidR="002273F0" w:rsidRDefault="002273F0" w:rsidP="002273F0">
      <w:pPr>
        <w:pStyle w:val="Akapitzlist"/>
        <w:numPr>
          <w:ilvl w:val="3"/>
          <w:numId w:val="18"/>
        </w:numPr>
        <w:tabs>
          <w:tab w:val="left" w:pos="819"/>
        </w:tabs>
        <w:suppressAutoHyphens w:val="0"/>
        <w:ind w:left="567" w:right="300"/>
        <w:jc w:val="both"/>
        <w:textAlignment w:val="auto"/>
        <w:rPr>
          <w:rFonts w:eastAsia="Arial"/>
          <w:bCs/>
        </w:rPr>
      </w:pPr>
      <w:r>
        <w:rPr>
          <w:rFonts w:eastAsia="Arial"/>
          <w:bCs/>
        </w:rPr>
        <w:t>Wykonawca może powierzyć wykonanie części zamówienia podwykonawcy według zasad określonych w ustawie Prawo Zamówień Publicznych oraz o</w:t>
      </w:r>
      <w:r w:rsidR="004666AF">
        <w:rPr>
          <w:rFonts w:eastAsia="Arial"/>
          <w:bCs/>
        </w:rPr>
        <w:t>dpowiednich przepisach Kodeksu c</w:t>
      </w:r>
      <w:r>
        <w:rPr>
          <w:rFonts w:eastAsia="Arial"/>
          <w:bCs/>
        </w:rPr>
        <w:t>ywilnego.</w:t>
      </w:r>
    </w:p>
    <w:p w:rsidR="002273F0" w:rsidRDefault="002273F0" w:rsidP="002273F0">
      <w:pPr>
        <w:pStyle w:val="Akapitzlist"/>
        <w:numPr>
          <w:ilvl w:val="3"/>
          <w:numId w:val="18"/>
        </w:numPr>
        <w:tabs>
          <w:tab w:val="left" w:pos="819"/>
        </w:tabs>
        <w:suppressAutoHyphens w:val="0"/>
        <w:ind w:left="567" w:right="300"/>
        <w:jc w:val="both"/>
        <w:textAlignment w:val="auto"/>
        <w:rPr>
          <w:rFonts w:eastAsia="Arial"/>
          <w:bCs/>
        </w:rPr>
      </w:pPr>
      <w:r>
        <w:rPr>
          <w:rFonts w:eastAsia="Arial"/>
          <w:bCs/>
        </w:rPr>
        <w:t>Wykonawca, Podwykonawca lub dalszy Podwykonawca zamówienia na roboty budowlane zamierzający zawrzeć umowę o podwykonawstwo, której przedmiotem są roboty budowlane jest obowiązany, w trakcie realizacji zamówienia publicznego, do przedłożenia Zamawiającemu projektu tej umowy i jej zmian, przy czym Podwykonawca lub dalszy Podwykonawca jest obowiązany dołączyć zgodę Wykonawcy na zawarcie umowy o podwykonawstwo lub jej zmianę, o treści zgodnej z projektem umowy lub zmiany umowy. Termin na przedłożenie projektu umowy do akceptacji wynosi do 14 dni od daty podpisania umowy o zamówienie publiczne – w przypadku gdy Wykonawca zgłosił Podwykonawcę w ofercie lub powołuje się na zasoby podmiotu trzeciego. W przypadku projektów zmian do umowy, należy je przedłożyć na 14 dni przed planowaną zmianą.</w:t>
      </w:r>
    </w:p>
    <w:p w:rsidR="002273F0" w:rsidRDefault="002273F0" w:rsidP="002273F0">
      <w:pPr>
        <w:pStyle w:val="Akapitzlist"/>
        <w:numPr>
          <w:ilvl w:val="3"/>
          <w:numId w:val="18"/>
        </w:numPr>
        <w:tabs>
          <w:tab w:val="left" w:pos="819"/>
        </w:tabs>
        <w:suppressAutoHyphens w:val="0"/>
        <w:ind w:left="567" w:right="300"/>
        <w:jc w:val="both"/>
        <w:textAlignment w:val="auto"/>
      </w:pPr>
      <w:r>
        <w:rPr>
          <w:rFonts w:eastAsia="Arial"/>
          <w:bCs/>
        </w:rPr>
        <w:t>Terminna zgłoszenie przez Zamawiającego pisemnych zastrzeżeń do projektu umowy o podwykonawstwo, o której mowa w ust. 2 i do projektu jej zmiany wynosi 14 dni. Niezgłoszenie w formie pisemnej zastrzeżeń do przedłożonego projektu umowy i jej zmian w wyżej określonym terminie uważa się za akceptację projektu umowy i jej zmian przez Zamawiającego. W przypadku zgłoszenia przez Zamawiającego w formie pisemnej zastrzeżeń, 14-dniowy termin, o którym mowa powyżej liczy się na nowo od dnia przedstawienia poprawionego projektu umowy i jej zmiany.</w:t>
      </w:r>
    </w:p>
    <w:p w:rsidR="002273F0" w:rsidRDefault="002273F0" w:rsidP="002273F0">
      <w:pPr>
        <w:pStyle w:val="Akapitzlist"/>
        <w:numPr>
          <w:ilvl w:val="3"/>
          <w:numId w:val="18"/>
        </w:numPr>
        <w:tabs>
          <w:tab w:val="left" w:pos="819"/>
        </w:tabs>
        <w:suppressAutoHyphens w:val="0"/>
        <w:ind w:left="567" w:right="300"/>
        <w:jc w:val="both"/>
        <w:textAlignment w:val="auto"/>
        <w:rPr>
          <w:rFonts w:eastAsia="Arial"/>
          <w:bCs/>
        </w:rPr>
      </w:pPr>
      <w:r>
        <w:rPr>
          <w:rFonts w:eastAsia="Arial"/>
          <w:bCs/>
        </w:rPr>
        <w:t>Zamawiający złoży w formie pisemnej zastrzeżenia do projektu umowy o podwykonawstwo, której przedmiotem są roboty budowlane i jej zmiany, w sytuacji gdy:</w:t>
      </w:r>
    </w:p>
    <w:p w:rsidR="002273F0" w:rsidRDefault="002273F0" w:rsidP="002273F0">
      <w:pPr>
        <w:spacing w:line="9"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w projekcie umowy z podwykonawcą lub dalszym podwykonawcą brak będzie wskazania: terminu wykonania, wysokości wynagrodzenia, zakresu robót,</w:t>
      </w:r>
    </w:p>
    <w:p w:rsidR="002273F0" w:rsidRDefault="002273F0" w:rsidP="002273F0">
      <w:pPr>
        <w:spacing w:line="9"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termin wykonania w projekcie umowy lub jej zakres przekracza termin lub zakres wynikający z umowy zawartej między zamawiającym i wykonawcą;</w:t>
      </w:r>
    </w:p>
    <w:p w:rsidR="002273F0" w:rsidRDefault="002273F0" w:rsidP="002273F0">
      <w:pPr>
        <w:spacing w:line="11" w:lineRule="exact"/>
        <w:jc w:val="both"/>
        <w:rPr>
          <w:rFonts w:eastAsia="Arial"/>
          <w:bCs/>
        </w:rPr>
      </w:pPr>
    </w:p>
    <w:p w:rsidR="002273F0" w:rsidRDefault="002273F0" w:rsidP="002273F0">
      <w:pPr>
        <w:numPr>
          <w:ilvl w:val="1"/>
          <w:numId w:val="19"/>
        </w:numPr>
        <w:tabs>
          <w:tab w:val="left" w:pos="1080"/>
        </w:tabs>
        <w:suppressAutoHyphens w:val="0"/>
        <w:ind w:left="1080" w:right="300" w:hanging="403"/>
        <w:jc w:val="both"/>
        <w:textAlignment w:val="auto"/>
        <w:rPr>
          <w:rFonts w:eastAsia="Arial"/>
          <w:bCs/>
        </w:rPr>
      </w:pPr>
      <w:r>
        <w:rPr>
          <w:rFonts w:eastAsia="Arial"/>
          <w:bCs/>
        </w:rPr>
        <w:t>termin zapłaty wynagrodzenia podwykonawcy lub dalszemu podwykonawcy przewidziany w projekcie umowy o podwykonawstwo jest dłuższy niż 30 dni od dnia doręczenia wykonawcy, podwykonawcy lub dalszemu podwykonawcy faktury lub rachunku, potwierdzających wykonanie zleconego zakresu robót podwykonawcy lub dalszemu podwykonawcy;</w:t>
      </w:r>
    </w:p>
    <w:p w:rsidR="002273F0" w:rsidRDefault="002273F0" w:rsidP="002273F0">
      <w:pPr>
        <w:spacing w:line="1"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wynagrodzenie dla podwykonawcy lub dalszego podwykonawcy za przewidziany umową o podwykonawstwo zakres robót przekracza wartość wynagrodzenia należnego wykonawcy wynikającą z umowy zawartej między zamawiającym i wykonawcą za wykonanie analogicznego zakresu robót, a projekt umowy podwykonawczej przewiduje jako formę zapłaty dla podwykonawcy/dalszego podwykonawcy - cesję wierzytelności;</w:t>
      </w:r>
    </w:p>
    <w:p w:rsidR="002273F0" w:rsidRDefault="002273F0" w:rsidP="002273F0">
      <w:pPr>
        <w:spacing w:line="10"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projekt umowy nie będzie obejmował dostaw i usług niezbędnych do wykonania zakresu robót określonego w projekcie umowy;</w:t>
      </w:r>
    </w:p>
    <w:p w:rsidR="002273F0" w:rsidRDefault="002273F0" w:rsidP="002273F0">
      <w:pPr>
        <w:spacing w:line="9"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lastRenderedPageBreak/>
        <w:t>projekt umowy zawiera zapisy sprzeczne z umową o roboty budowlane zawartą pomiędzy Zamawiającym a Wykonawcą;</w:t>
      </w:r>
    </w:p>
    <w:p w:rsidR="002273F0" w:rsidRDefault="002273F0" w:rsidP="002273F0">
      <w:pPr>
        <w:spacing w:line="7" w:lineRule="exact"/>
        <w:jc w:val="both"/>
        <w:rPr>
          <w:rFonts w:eastAsia="Arial"/>
          <w:bCs/>
        </w:rPr>
      </w:pPr>
    </w:p>
    <w:p w:rsidR="002273F0" w:rsidRDefault="002273F0" w:rsidP="002273F0">
      <w:pPr>
        <w:numPr>
          <w:ilvl w:val="1"/>
          <w:numId w:val="19"/>
        </w:numPr>
        <w:tabs>
          <w:tab w:val="left" w:pos="1080"/>
        </w:tabs>
        <w:suppressAutoHyphens w:val="0"/>
        <w:ind w:left="1080" w:right="300" w:hanging="403"/>
        <w:jc w:val="both"/>
        <w:textAlignment w:val="auto"/>
        <w:rPr>
          <w:rFonts w:eastAsia="Arial"/>
          <w:bCs/>
        </w:rPr>
      </w:pPr>
      <w:r>
        <w:rPr>
          <w:rFonts w:eastAsia="Arial"/>
          <w:bCs/>
        </w:rPr>
        <w:t>projekt umowy zawiera zapisy wyłączające odpowiedzialność Wykonawcy przed Zamawiającym za wykonanie całości robót, także tych wykonanych przez podwykonawców;</w:t>
      </w:r>
    </w:p>
    <w:p w:rsidR="002273F0" w:rsidRDefault="002273F0" w:rsidP="002273F0">
      <w:pPr>
        <w:spacing w:line="3"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projekt umowy zawiera zapisy uzależniające uzyskanie przez podwykonawcę płatności od Wykonawcy od zapłaty przez Zamawiającego Wykonawcy wynagrodzenia obejmującego zakres robót wykonanych przez Podwykonawcę lub uzależniające zwrot Podwykonawcy kwot zabezpieczenia przez Wykonawcę, od zwrotu zabezpieczenia wykonania umowy przez Zamawiającego wykonawcy;</w:t>
      </w:r>
    </w:p>
    <w:p w:rsidR="002273F0" w:rsidRDefault="002273F0" w:rsidP="002273F0">
      <w:pPr>
        <w:spacing w:line="10" w:lineRule="exact"/>
        <w:jc w:val="both"/>
        <w:rPr>
          <w:rFonts w:eastAsia="Arial"/>
          <w:bCs/>
        </w:rPr>
      </w:pPr>
    </w:p>
    <w:p w:rsidR="002273F0" w:rsidRDefault="002273F0" w:rsidP="002273F0">
      <w:pPr>
        <w:numPr>
          <w:ilvl w:val="1"/>
          <w:numId w:val="19"/>
        </w:numPr>
        <w:tabs>
          <w:tab w:val="left" w:pos="1080"/>
        </w:tabs>
        <w:suppressAutoHyphens w:val="0"/>
        <w:spacing w:line="228" w:lineRule="auto"/>
        <w:ind w:left="1080" w:right="300" w:hanging="403"/>
        <w:jc w:val="both"/>
        <w:textAlignment w:val="auto"/>
        <w:rPr>
          <w:rFonts w:eastAsia="Arial"/>
          <w:bCs/>
        </w:rPr>
      </w:pPr>
      <w:r>
        <w:rPr>
          <w:rFonts w:eastAsia="Arial"/>
          <w:bCs/>
        </w:rPr>
        <w:t>projekt umowy nie zawiera zapisów umożliwiających Zamawiającemu przeprowadzenie kontroli sposobu realizacji zamówienia przez Podwykonawcę;</w:t>
      </w:r>
    </w:p>
    <w:p w:rsidR="002273F0" w:rsidRDefault="002273F0" w:rsidP="002273F0">
      <w:pPr>
        <w:spacing w:line="9" w:lineRule="exact"/>
        <w:jc w:val="both"/>
        <w:rPr>
          <w:rFonts w:eastAsia="Arial"/>
          <w:bCs/>
        </w:rPr>
      </w:pPr>
    </w:p>
    <w:p w:rsidR="002273F0" w:rsidRDefault="002273F0" w:rsidP="002273F0">
      <w:pPr>
        <w:numPr>
          <w:ilvl w:val="1"/>
          <w:numId w:val="19"/>
        </w:numPr>
        <w:tabs>
          <w:tab w:val="left" w:pos="1080"/>
        </w:tabs>
        <w:suppressAutoHyphens w:val="0"/>
        <w:spacing w:line="264" w:lineRule="auto"/>
        <w:ind w:left="1080" w:right="300" w:hanging="403"/>
        <w:jc w:val="both"/>
        <w:textAlignment w:val="auto"/>
        <w:rPr>
          <w:rFonts w:eastAsia="Arial"/>
          <w:bCs/>
        </w:rPr>
      </w:pPr>
      <w:r>
        <w:rPr>
          <w:rFonts w:eastAsia="Arial"/>
          <w:bCs/>
        </w:rPr>
        <w:t>projekt umowy nie zawiera stosownych zapisów odnośnie sposobu płatności lub zabezpieczenia płatności dla podwykonawców i dalszych podwykonawców (przedstawianie dowodów zapłaty wymagalnego wynagrodzenia Podwykonawcy/dalszemu podwykonawcy, cesja wierzytelności na Podwykonawcę, dalszych podwykonawców, gwarancja terminowej zapłaty).</w:t>
      </w:r>
    </w:p>
    <w:p w:rsidR="002273F0" w:rsidRDefault="002273F0" w:rsidP="002273F0">
      <w:pPr>
        <w:numPr>
          <w:ilvl w:val="0"/>
          <w:numId w:val="19"/>
        </w:numPr>
        <w:tabs>
          <w:tab w:val="left" w:pos="820"/>
        </w:tabs>
        <w:suppressAutoHyphens w:val="0"/>
        <w:spacing w:line="0" w:lineRule="atLeast"/>
        <w:ind w:left="820" w:hanging="407"/>
        <w:jc w:val="both"/>
        <w:textAlignment w:val="auto"/>
        <w:rPr>
          <w:rFonts w:eastAsia="Arial"/>
          <w:bCs/>
        </w:rPr>
      </w:pPr>
      <w:r>
        <w:rPr>
          <w:rFonts w:eastAsia="Arial"/>
          <w:bCs/>
        </w:rPr>
        <w:t>Wykonawca,  Podwykonawca  lub  dalszy  Podwykonawca  zamówienia  na  roboty  budowlane obowiązany jest przedłożyć Zamawiającemu poświadczoną za zgodność z oryginałem kopię zawartej umowy o podwykonawstwo, o której mowa w ust. 2, w terminie 7 dni od dnia jej zawarcia.</w:t>
      </w:r>
    </w:p>
    <w:p w:rsidR="002273F0" w:rsidRDefault="002273F0" w:rsidP="002273F0">
      <w:pPr>
        <w:tabs>
          <w:tab w:val="left" w:pos="800"/>
        </w:tabs>
        <w:ind w:left="820" w:right="300" w:hanging="399"/>
        <w:jc w:val="both"/>
        <w:rPr>
          <w:rFonts w:eastAsia="Arial"/>
          <w:bCs/>
        </w:rPr>
      </w:pPr>
      <w:r>
        <w:rPr>
          <w:rFonts w:eastAsia="Arial"/>
          <w:bCs/>
        </w:rPr>
        <w:t>6.</w:t>
      </w:r>
      <w:r>
        <w:rPr>
          <w:rFonts w:eastAsia="Arial"/>
          <w:bCs/>
        </w:rPr>
        <w:tab/>
        <w:t>Zamawiający  złoży,  w  terminie  14  dni  od  przedłożenia  poświadczonej  za  zgodność z  oryginałem  kopii  umowy  o  podwykonawstwo  i  jej  zmiany,  w  formie  pisemnej  sprzeciw,</w:t>
      </w:r>
      <w:bookmarkStart w:id="4" w:name="page12"/>
      <w:bookmarkEnd w:id="4"/>
      <w:r>
        <w:rPr>
          <w:rFonts w:eastAsia="Arial"/>
          <w:bCs/>
        </w:rPr>
        <w:t xml:space="preserve"> w przypadkach, o których mowa w ust. 4 pkt 1-10. Niezgłoszenie w formie pisemnej sprzeciwu do umowy w wyżej określonym terminie uważa się za akceptację umowy i jej zmian przez Zamawiającego.</w:t>
      </w:r>
    </w:p>
    <w:p w:rsidR="002273F0" w:rsidRDefault="002273F0" w:rsidP="002273F0">
      <w:pPr>
        <w:spacing w:line="9" w:lineRule="exact"/>
        <w:jc w:val="both"/>
        <w:rPr>
          <w:bCs/>
        </w:rPr>
      </w:pPr>
    </w:p>
    <w:p w:rsidR="002273F0" w:rsidRDefault="002273F0" w:rsidP="002273F0">
      <w:pPr>
        <w:numPr>
          <w:ilvl w:val="0"/>
          <w:numId w:val="20"/>
        </w:numPr>
        <w:tabs>
          <w:tab w:val="left" w:pos="819"/>
        </w:tabs>
        <w:suppressAutoHyphens w:val="0"/>
        <w:spacing w:line="264" w:lineRule="auto"/>
        <w:ind w:left="820" w:right="300" w:hanging="407"/>
        <w:jc w:val="both"/>
        <w:textAlignment w:val="auto"/>
      </w:pPr>
      <w:r>
        <w:rPr>
          <w:rFonts w:eastAsia="Arial"/>
          <w:bCs/>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brutto oraz umów o podwykonawstwo, których przedmiot został wskazany przez Zamawiającego w dokumentach zamówienia. Wyłączenie, o którym mowa w zdaniu pierwszym, nie dotyczy umów o podwykonawstwo o wartości większej niż                 50 000 złotych brutto.</w:t>
      </w:r>
    </w:p>
    <w:p w:rsidR="002273F0" w:rsidRDefault="002273F0" w:rsidP="002273F0">
      <w:pPr>
        <w:spacing w:line="3" w:lineRule="exact"/>
        <w:jc w:val="both"/>
        <w:rPr>
          <w:rFonts w:eastAsia="Arial"/>
          <w:bCs/>
        </w:rPr>
      </w:pPr>
    </w:p>
    <w:p w:rsidR="002273F0" w:rsidRDefault="002273F0" w:rsidP="002273F0">
      <w:pPr>
        <w:numPr>
          <w:ilvl w:val="0"/>
          <w:numId w:val="20"/>
        </w:numPr>
        <w:tabs>
          <w:tab w:val="left" w:pos="819"/>
        </w:tabs>
        <w:suppressAutoHyphens w:val="0"/>
        <w:ind w:left="820" w:right="300" w:hanging="407"/>
        <w:jc w:val="both"/>
        <w:textAlignment w:val="auto"/>
        <w:rPr>
          <w:rFonts w:eastAsia="Arial"/>
          <w:bCs/>
        </w:rPr>
      </w:pPr>
      <w:r>
        <w:rPr>
          <w:rFonts w:eastAsia="Arial"/>
          <w:bCs/>
        </w:rPr>
        <w:t>Termin zapłaty wynagrodzenia należnego Podwykonawcy lub dalszemu Podwykonawcy przewidziany umową o podwykonawstwo nie może być dłuższy niż 30 dni od dnia doręczenia wykonawcy, podwykonawcy lub dalszemu podwykonawcy faktury lub rachunku, potwierdzających wykonanie zleconej podwykonawcy lub dalszemu podwykonawcy dostawy, usługi lub roboty budowlanej.</w:t>
      </w:r>
    </w:p>
    <w:p w:rsidR="002273F0" w:rsidRDefault="002273F0" w:rsidP="002273F0">
      <w:pPr>
        <w:numPr>
          <w:ilvl w:val="0"/>
          <w:numId w:val="20"/>
        </w:numPr>
        <w:tabs>
          <w:tab w:val="left" w:pos="819"/>
        </w:tabs>
        <w:suppressAutoHyphens w:val="0"/>
        <w:ind w:left="820" w:right="300" w:hanging="407"/>
        <w:jc w:val="both"/>
        <w:textAlignment w:val="auto"/>
      </w:pPr>
      <w:r>
        <w:rPr>
          <w:rFonts w:eastAsia="Arial"/>
          <w:bCs/>
        </w:rPr>
        <w:t xml:space="preserve">W przypadku, przedłożenia Zamawiającemu kopii umowy o podwykonawstwo, której przedmiotem są dostawy lub usługi, jeżeli termin zapłaty wynagrodzenia jest dłuższy niż określony w ust. 8, Zamawiający informuje o tym Wykonawcę i wzywa go do doprowadzenia do zmiany tej umowy, w terminie 7 dni od daty otrzymania wezwania, </w:t>
      </w:r>
      <w:r>
        <w:rPr>
          <w:rFonts w:eastAsia="Arial"/>
          <w:bCs/>
          <w:u w:val="single"/>
        </w:rPr>
        <w:t>pod rygorem zapłaty kary umownej w wysokości200 zł brutto.</w:t>
      </w:r>
    </w:p>
    <w:p w:rsidR="002273F0" w:rsidRDefault="002273F0" w:rsidP="002273F0">
      <w:pPr>
        <w:spacing w:line="10" w:lineRule="exact"/>
        <w:jc w:val="both"/>
        <w:rPr>
          <w:rFonts w:eastAsia="Arial"/>
          <w:bCs/>
        </w:rPr>
      </w:pPr>
    </w:p>
    <w:p w:rsidR="002273F0" w:rsidRDefault="002273F0" w:rsidP="002273F0">
      <w:pPr>
        <w:numPr>
          <w:ilvl w:val="0"/>
          <w:numId w:val="20"/>
        </w:numPr>
        <w:tabs>
          <w:tab w:val="left" w:pos="819"/>
        </w:tabs>
        <w:suppressAutoHyphens w:val="0"/>
        <w:spacing w:line="264" w:lineRule="auto"/>
        <w:ind w:left="820" w:right="300" w:hanging="407"/>
        <w:jc w:val="both"/>
        <w:textAlignment w:val="auto"/>
        <w:rPr>
          <w:rFonts w:eastAsia="Arial"/>
          <w:bCs/>
        </w:rPr>
      </w:pPr>
      <w:r>
        <w:rPr>
          <w:rFonts w:eastAsia="Arial"/>
          <w:bCs/>
        </w:rPr>
        <w:lastRenderedPageBreak/>
        <w:t>Warunkiem zapłaty przez Zamawiającego należnego Wykonawcy wynagrodzenia za odebrane roboty budowlane jest przedstawienie przez Wykonawcę dowodów zapłaty (potwierdzenie dokonania przelewu bankowego i kopię faktury lub rachunku stanowiących podstawę do zapłaty) wymagalnego wynagrodzenia Podwykonawcom lub dalszym Podwykonawcom, którzy zawarli zaakceptowaną przez zamawiającego umowę o Podwykonawstwo, której przedmiotem są roboty budowlane, lub którzy zawarli przedłożoną Zamawiającemu umowę o podwykonawstwo, której przedmiotem są dostawy lub usługi, za wykonane i odebrane roboty budowlane, dostawy lub usługi.</w:t>
      </w:r>
    </w:p>
    <w:p w:rsidR="002273F0" w:rsidRDefault="002273F0" w:rsidP="002273F0">
      <w:pPr>
        <w:spacing w:line="3" w:lineRule="exact"/>
        <w:jc w:val="both"/>
        <w:rPr>
          <w:rFonts w:eastAsia="Arial"/>
          <w:bCs/>
        </w:rPr>
      </w:pPr>
    </w:p>
    <w:p w:rsidR="002273F0" w:rsidRDefault="002273F0" w:rsidP="002273F0">
      <w:pPr>
        <w:numPr>
          <w:ilvl w:val="0"/>
          <w:numId w:val="20"/>
        </w:numPr>
        <w:tabs>
          <w:tab w:val="left" w:pos="819"/>
        </w:tabs>
        <w:suppressAutoHyphens w:val="0"/>
        <w:spacing w:line="264" w:lineRule="auto"/>
        <w:ind w:left="820" w:right="300" w:hanging="407"/>
        <w:jc w:val="both"/>
        <w:textAlignment w:val="auto"/>
        <w:rPr>
          <w:rFonts w:eastAsia="Arial"/>
          <w:bCs/>
        </w:rPr>
      </w:pPr>
      <w:r>
        <w:rPr>
          <w:rFonts w:eastAsia="Arial"/>
          <w:bCs/>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2273F0" w:rsidRDefault="002273F0" w:rsidP="002273F0">
      <w:pPr>
        <w:spacing w:line="3" w:lineRule="exact"/>
        <w:jc w:val="both"/>
        <w:rPr>
          <w:rFonts w:eastAsia="Arial"/>
          <w:bCs/>
        </w:rPr>
      </w:pP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Wynagrodzenie, o którym mowa w pkt 11,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2273F0" w:rsidRDefault="002273F0" w:rsidP="002273F0">
      <w:pPr>
        <w:spacing w:line="11" w:lineRule="exact"/>
        <w:jc w:val="both"/>
        <w:rPr>
          <w:rFonts w:eastAsia="Arial"/>
          <w:bCs/>
        </w:rPr>
      </w:pP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Bezpośrednia zapłata obejmuje wyłącznie należne wynagrodzenie, bez odsetek, należnych Podwykonawcy lub dalszemu Podwykonawcy.</w:t>
      </w:r>
    </w:p>
    <w:p w:rsidR="002273F0" w:rsidRDefault="002273F0" w:rsidP="002273F0">
      <w:pPr>
        <w:spacing w:line="9" w:lineRule="exact"/>
        <w:jc w:val="both"/>
        <w:rPr>
          <w:rFonts w:eastAsia="Arial"/>
          <w:bCs/>
        </w:rPr>
      </w:pP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rsidR="002273F0" w:rsidRDefault="002273F0" w:rsidP="002273F0">
      <w:pPr>
        <w:spacing w:line="14" w:lineRule="exact"/>
        <w:jc w:val="both"/>
        <w:rPr>
          <w:rFonts w:eastAsia="Arial"/>
          <w:bCs/>
        </w:rPr>
      </w:pP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W przypadku zgłoszenia uwag, o których mowa w pkt 14, w terminie wskazanym przez Zamawiającego, zamawiający może:</w:t>
      </w:r>
    </w:p>
    <w:p w:rsidR="002273F0" w:rsidRDefault="002273F0" w:rsidP="002273F0">
      <w:pPr>
        <w:spacing w:line="9" w:lineRule="exact"/>
        <w:jc w:val="both"/>
        <w:rPr>
          <w:rFonts w:eastAsia="Arial"/>
          <w:bCs/>
        </w:rPr>
      </w:pPr>
    </w:p>
    <w:p w:rsidR="002273F0" w:rsidRDefault="002273F0" w:rsidP="002273F0">
      <w:pPr>
        <w:numPr>
          <w:ilvl w:val="1"/>
          <w:numId w:val="20"/>
        </w:numPr>
        <w:tabs>
          <w:tab w:val="left" w:pos="1429"/>
        </w:tabs>
        <w:suppressAutoHyphens w:val="0"/>
        <w:spacing w:line="228" w:lineRule="auto"/>
        <w:ind w:left="1080" w:right="300" w:firstLine="10"/>
        <w:jc w:val="both"/>
        <w:textAlignment w:val="auto"/>
        <w:rPr>
          <w:rFonts w:eastAsia="Arial"/>
          <w:bCs/>
        </w:rPr>
      </w:pPr>
      <w:r>
        <w:rPr>
          <w:rFonts w:eastAsia="Arial"/>
          <w:bCs/>
        </w:rPr>
        <w:t>nie dokonać bezpośredniej zapłaty wynagrodzenia Podwykonawcy lub dalszemu Podwykonawcy, jeżeli Wykonawca wykaże niezasadność takiej zapłaty albo</w:t>
      </w:r>
    </w:p>
    <w:p w:rsidR="002273F0" w:rsidRDefault="002273F0" w:rsidP="002273F0">
      <w:pPr>
        <w:spacing w:line="11" w:lineRule="exact"/>
        <w:jc w:val="both"/>
        <w:rPr>
          <w:rFonts w:eastAsia="Arial"/>
          <w:bCs/>
        </w:rPr>
      </w:pPr>
    </w:p>
    <w:p w:rsidR="002273F0" w:rsidRDefault="002273F0" w:rsidP="002273F0">
      <w:pPr>
        <w:numPr>
          <w:ilvl w:val="1"/>
          <w:numId w:val="20"/>
        </w:numPr>
        <w:tabs>
          <w:tab w:val="left" w:pos="1314"/>
        </w:tabs>
        <w:suppressAutoHyphens w:val="0"/>
        <w:spacing w:line="264" w:lineRule="auto"/>
        <w:ind w:left="1080" w:right="300" w:firstLine="10"/>
        <w:jc w:val="both"/>
        <w:textAlignment w:val="auto"/>
        <w:rPr>
          <w:rFonts w:eastAsia="Arial"/>
          <w:bCs/>
        </w:rPr>
      </w:pPr>
      <w:r>
        <w:rPr>
          <w:rFonts w:eastAsia="Arial"/>
          <w:bCs/>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2273F0" w:rsidRDefault="002273F0" w:rsidP="002273F0">
      <w:pPr>
        <w:numPr>
          <w:ilvl w:val="1"/>
          <w:numId w:val="20"/>
        </w:numPr>
        <w:tabs>
          <w:tab w:val="left" w:pos="1297"/>
        </w:tabs>
        <w:suppressAutoHyphens w:val="0"/>
        <w:spacing w:line="264" w:lineRule="auto"/>
        <w:ind w:left="1080" w:right="300" w:firstLine="10"/>
        <w:jc w:val="both"/>
        <w:textAlignment w:val="auto"/>
        <w:rPr>
          <w:rFonts w:eastAsia="Arial"/>
          <w:bCs/>
        </w:rPr>
      </w:pPr>
      <w:r>
        <w:rPr>
          <w:rFonts w:eastAsia="Arial"/>
          <w:bCs/>
        </w:rPr>
        <w:t xml:space="preserve"> dokonać bezpośredniej zapłaty wynagrodzenia Podwykonawcy lub dalszemu Podwykonawcy, jeżeli Podwykonawca lub dalszy Podwykonawca wykaże zasadność takiej zapłaty.</w:t>
      </w:r>
    </w:p>
    <w:p w:rsidR="002273F0" w:rsidRDefault="002273F0" w:rsidP="002273F0">
      <w:pPr>
        <w:numPr>
          <w:ilvl w:val="0"/>
          <w:numId w:val="20"/>
        </w:numPr>
        <w:tabs>
          <w:tab w:val="left" w:pos="819"/>
        </w:tabs>
        <w:suppressAutoHyphens w:val="0"/>
        <w:spacing w:line="264" w:lineRule="auto"/>
        <w:ind w:left="820" w:right="300" w:hanging="407"/>
        <w:jc w:val="both"/>
        <w:textAlignment w:val="auto"/>
        <w:rPr>
          <w:rFonts w:eastAsia="Arial"/>
          <w:bCs/>
        </w:rPr>
      </w:pPr>
      <w:r>
        <w:rPr>
          <w:rFonts w:eastAsia="Arial"/>
          <w:bCs/>
        </w:rPr>
        <w:t>W przypadku dokonania bezpośredniej zapłaty Podwykonawcy lub dalszemu Podwykonawcy zamawiający potrąca kwotę wypłaconego wynagrodzenia z wynagrodzenia należnego Wykonawcy.</w:t>
      </w: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 xml:space="preserve">Konieczność wielokrotnego dokonywania bezpośredniej zapłaty Podwykonawcy lub dalszemu Podwykonawcy lub konieczność dokonania bezpośrednich zapłat na </w:t>
      </w:r>
      <w:r>
        <w:rPr>
          <w:rFonts w:eastAsia="Arial"/>
          <w:bCs/>
        </w:rPr>
        <w:lastRenderedPageBreak/>
        <w:t>sumę większą niż 5% wartości umowy może stanowić podstawę do odstąpienia od umowy.</w:t>
      </w:r>
    </w:p>
    <w:p w:rsidR="002273F0" w:rsidRDefault="002273F0" w:rsidP="002273F0">
      <w:pPr>
        <w:numPr>
          <w:ilvl w:val="0"/>
          <w:numId w:val="20"/>
        </w:numPr>
        <w:tabs>
          <w:tab w:val="left" w:pos="819"/>
        </w:tabs>
        <w:suppressAutoHyphens w:val="0"/>
        <w:spacing w:line="228" w:lineRule="auto"/>
        <w:ind w:left="820" w:right="300" w:hanging="407"/>
        <w:jc w:val="both"/>
        <w:textAlignment w:val="auto"/>
        <w:rPr>
          <w:rFonts w:eastAsia="Arial"/>
          <w:bCs/>
        </w:rPr>
      </w:pPr>
      <w:r>
        <w:rPr>
          <w:rFonts w:eastAsia="Arial"/>
          <w:bCs/>
        </w:rPr>
        <w:t>Zamawiający dopuszcza jako formę zapłaty dla Podwykonawcy/dalszego Podwykonawcy - cesję wierzytelności. W takim przypadku Wykonawca może wraz z projektem umowy, o którym mowa w</w:t>
      </w:r>
      <w:bookmarkStart w:id="5" w:name="page13"/>
      <w:bookmarkEnd w:id="5"/>
      <w:r>
        <w:rPr>
          <w:rFonts w:eastAsia="Arial"/>
          <w:bCs/>
        </w:rPr>
        <w:t xml:space="preserve"> ust.2, złożyć oświadczenie, iż wyraża on zgodę na zapłacenie przez Zamawiającego należności wynikających z danej umowy bezpośrednio na rzecz Podwykonawcy/dalszego Podwykonawcy. W takim przypadku wraz z projektem umowy Wykonawca obowiązany jest przedłożyć również projekt umowy cesji praw z danej umowy z Podwykonawcą/dalszym Podwykonawcą, przenoszącej na podwykonawcę/dalszego Podwykonawcę prawo do uzyskania zapłaty bezpośrednio od Zamawiającego.</w:t>
      </w:r>
    </w:p>
    <w:p w:rsidR="002273F0" w:rsidRDefault="002273F0" w:rsidP="002273F0">
      <w:pPr>
        <w:spacing w:line="15" w:lineRule="exact"/>
        <w:jc w:val="both"/>
        <w:rPr>
          <w:bCs/>
        </w:rPr>
      </w:pPr>
    </w:p>
    <w:p w:rsidR="002273F0" w:rsidRDefault="002273F0" w:rsidP="002273F0">
      <w:pPr>
        <w:numPr>
          <w:ilvl w:val="0"/>
          <w:numId w:val="21"/>
        </w:numPr>
        <w:tabs>
          <w:tab w:val="left" w:pos="819"/>
        </w:tabs>
        <w:suppressAutoHyphens w:val="0"/>
        <w:ind w:left="820" w:right="300" w:hanging="407"/>
        <w:jc w:val="both"/>
        <w:textAlignment w:val="auto"/>
      </w:pPr>
      <w:r>
        <w:rPr>
          <w:rFonts w:eastAsia="Arial"/>
          <w:bCs/>
        </w:rPr>
        <w:t xml:space="preserve">W terminie 7 dni od dnia zawarcia umowy z Podwykonawcą, Wykonawca powinien przedłożyć Zamawiającemu umowę cesji praw z danej umowy z Podwykonawcą/dalszym Podwykonawcą, przenoszącą na Podwykonawcę/dalszego Podwykonawcę prawo do uzyskania zapłaty bezpośrednio od Zamawiającego. W przypadku niedotrzymania terminu na przedłożenie Zamawiającemu umowy cesji Wykonawca zapłaci Zamawiającemu </w:t>
      </w:r>
      <w:r>
        <w:rPr>
          <w:rFonts w:eastAsia="Arial"/>
          <w:bCs/>
          <w:u w:val="single"/>
        </w:rPr>
        <w:t>karę umowną w wysokości 0,5% wartości robót objętychdaną umową z Podwykonawcą za każdy dzień zwłoki</w:t>
      </w:r>
      <w:r>
        <w:rPr>
          <w:rFonts w:eastAsia="Arial"/>
          <w:bCs/>
        </w:rPr>
        <w:t>.</w:t>
      </w:r>
    </w:p>
    <w:p w:rsidR="002273F0" w:rsidRDefault="002273F0" w:rsidP="002273F0">
      <w:pPr>
        <w:spacing w:line="2" w:lineRule="exact"/>
        <w:jc w:val="both"/>
        <w:rPr>
          <w:rFonts w:eastAsia="Arial"/>
          <w:bCs/>
        </w:rPr>
      </w:pPr>
    </w:p>
    <w:p w:rsidR="002273F0" w:rsidRDefault="002273F0" w:rsidP="002273F0">
      <w:pPr>
        <w:numPr>
          <w:ilvl w:val="0"/>
          <w:numId w:val="21"/>
        </w:numPr>
        <w:tabs>
          <w:tab w:val="left" w:pos="819"/>
        </w:tabs>
        <w:suppressAutoHyphens w:val="0"/>
        <w:ind w:left="822" w:right="301" w:hanging="408"/>
        <w:jc w:val="both"/>
        <w:textAlignment w:val="auto"/>
        <w:rPr>
          <w:rFonts w:eastAsia="Arial"/>
          <w:bCs/>
        </w:rPr>
      </w:pPr>
      <w:r>
        <w:rPr>
          <w:rFonts w:eastAsia="Arial"/>
          <w:bCs/>
        </w:rPr>
        <w:t>Zamawiający dopuszcza jako zabezpieczenie płatności dla Podwykonawcy/dalszego Podwykonawcy - gwarancję terminowej płatności. W takim przypadku wraz z projektem umowy Wykonawca obowiązany jest przedłożyć Zamawiającemu do akceptacji wzór gwarancji terminowej płatności dla danego Podwykonawcy/dalszego Podwykonawcy. Gwarancja zapłaty winna mieć formę gwarancji bankowej lub ubezpieczeniowej i powinna opiewać na kwotę nie mniejszą, niż całość wynagrodzenia danego Podwykonawcy/dalszego Podwykonawcy. Gwarancja terminowej płatności dla danego Podwykonawcy/dalszego Podwykonawcy powinna być bezwarunkowa, nieodwołalna i płatna na każde żądanie, wystawiona na Zamawiającego. W gwarancji winna znajdować się nazwa banku oraz rachunek na który uiszczona zostanie zapłata w przypadku skorzystania z gwarancji, i jej treść nie może zawierać zapisów takich jak: potwierdzenia podpisów złożonych na wezwaniu do zapłaty przez bank w którym Zamawiający prowadzi rachunek, obowiązku podpisania wezwania w obecności przedstawiciela banku/notariusza, przekazywania wezwania za pośrednictwem banku w którym Zamawiający prowadzi rachunek. Podwykonawca może zostać zaakceptowany po zaakceptowaniu w/w gwarancji. W terminie 7 dni od zawarcia umowy z podwykonawcą, Wykonawca przedłoży gwarancję terminowej płatności dla danego podwykonawcy Zamawiającemu.</w:t>
      </w:r>
    </w:p>
    <w:p w:rsidR="002273F0" w:rsidRDefault="002273F0" w:rsidP="002273F0">
      <w:pPr>
        <w:numPr>
          <w:ilvl w:val="0"/>
          <w:numId w:val="21"/>
        </w:numPr>
        <w:tabs>
          <w:tab w:val="left" w:pos="819"/>
        </w:tabs>
        <w:suppressAutoHyphens w:val="0"/>
        <w:ind w:left="822" w:right="300" w:hanging="408"/>
        <w:jc w:val="both"/>
        <w:textAlignment w:val="auto"/>
      </w:pPr>
      <w:r>
        <w:rPr>
          <w:rFonts w:eastAsia="Arial"/>
          <w:bCs/>
        </w:rPr>
        <w:t xml:space="preserve">Termin obowiązywania gwarancji powinien być dłuższy przynajmniej o 45 dni od terminu płatności wynagrodzenia podwykonawcy wynikającego z umowy zawartej przez Podwykonawcę/dalszego Podwykonawcę z Wykonawcą. W przypadku nieprzedłożenia </w:t>
      </w:r>
      <w:r>
        <w:rPr>
          <w:rFonts w:eastAsia="Arial"/>
          <w:bCs/>
          <w:u w:val="single"/>
        </w:rPr>
        <w:t>Zamawiającemu gwarancji zapłatynależności Podwykonawcy/dalszemu Podwykonawcy w terminie 7 dni od dnia zawarcia umowy z Podwykonawcą/dalszym Podwykonawcą, Wykonawca zapłaci Zamawiającemu karę umowną w wysokości 0,5% wartości robót objętych daną umową z Podwykonawcą/dalszym Podwykonawcą za każdy dzień zwłoki</w:t>
      </w:r>
      <w:r>
        <w:rPr>
          <w:rFonts w:eastAsia="Arial"/>
          <w:bCs/>
        </w:rPr>
        <w:t xml:space="preserve">. Zamawiający może wstrzymać roboty wykonywane przez danego Podwykonawcę/dalszego Podwykonawcę i obciążyć Wykonawcę wynikłymi kosztami, niezależnie od obowiązku zapłaty kary umownej, o której mowa </w:t>
      </w:r>
      <w:r>
        <w:rPr>
          <w:rFonts w:eastAsia="Arial"/>
          <w:bCs/>
        </w:rPr>
        <w:lastRenderedPageBreak/>
        <w:t>powyżej. Po dokonaniu zapłaty przez Wykonawcę wynagrodzenia za odebrane roboty budowlane ma on obowiązek w ciągu 14 dni od dokonania zapłaty przedstawić Zamawiającemu dowody zapłaty (potwierdzenie dokonania przelewu bankowego i kopię faktury lub rachunku stanowiących podstawę do zapłaty) wymagalnego wynagrodzenia Podwykonawcom lub dalszym Podwykonawcom, którzy zawarli zaakceptowaną przez Zamawiającego umowę o podwykonawstwo, której przedmiotem są roboty budowlane, lub którzy zawarli przedłożoną Zamawiającemu umowę o podwykonawstwo, której przedmiotem są dostawy lub usługi, za wykonane i odebrane roboty budowlane, dostawy lub usługi.</w:t>
      </w:r>
    </w:p>
    <w:p w:rsidR="002273F0" w:rsidRDefault="002273F0" w:rsidP="002273F0">
      <w:pPr>
        <w:numPr>
          <w:ilvl w:val="0"/>
          <w:numId w:val="21"/>
        </w:numPr>
        <w:tabs>
          <w:tab w:val="left" w:pos="819"/>
        </w:tabs>
        <w:suppressAutoHyphens w:val="0"/>
        <w:ind w:left="822" w:right="300" w:hanging="408"/>
        <w:jc w:val="both"/>
        <w:textAlignment w:val="auto"/>
        <w:rPr>
          <w:rFonts w:eastAsia="Arial"/>
          <w:bCs/>
        </w:rPr>
      </w:pPr>
      <w:r>
        <w:rPr>
          <w:rFonts w:eastAsia="Arial"/>
          <w:bCs/>
        </w:rPr>
        <w:t>W przypadku niedokonania przez Wykonawcę zapłaty należności dla Podwykonawcy/dalszego Podwykonawcy do 15 dnia przed upływem ważności gwarancji, Wykonawca zobowiązany jest następnego dnia przedłożyć dokument przedłużający jej ważność o kolejne 45 dni lub złożyć nową gwarancję.</w:t>
      </w:r>
    </w:p>
    <w:p w:rsidR="002273F0" w:rsidRDefault="002273F0" w:rsidP="002273F0">
      <w:pPr>
        <w:numPr>
          <w:ilvl w:val="0"/>
          <w:numId w:val="21"/>
        </w:numPr>
        <w:tabs>
          <w:tab w:val="left" w:pos="820"/>
        </w:tabs>
        <w:suppressAutoHyphens w:val="0"/>
        <w:ind w:left="822" w:hanging="408"/>
        <w:jc w:val="both"/>
        <w:textAlignment w:val="auto"/>
      </w:pPr>
      <w:r>
        <w:rPr>
          <w:rFonts w:eastAsia="Arial"/>
          <w:bCs/>
          <w:u w:val="single"/>
        </w:rPr>
        <w:t>Za  niewykonanie  obowiązku,  o  którym  mowa  w  zdaniu  powyżej,  Wykonawca  zapłaciZamawiającemu karę umowną w wysokości 5 % wartości robót objętych daną umową z Podwykonawcą</w:t>
      </w:r>
      <w:r>
        <w:rPr>
          <w:rFonts w:eastAsia="Arial"/>
          <w:bCs/>
        </w:rPr>
        <w:t>, a ponadto Zamawiający zastrzega sobie prawo wykupienia takiej gwarancji na koszt Wykonawcy lub wstrzymania robót wykonywanych przez danego Podwykonawcę i obciążenia Wykonawcy wynikłymi kosztami, niezależnie od obowiązku zapłaty kary umownej.</w:t>
      </w:r>
    </w:p>
    <w:p w:rsidR="002273F0" w:rsidRDefault="002273F0" w:rsidP="002273F0">
      <w:pPr>
        <w:numPr>
          <w:ilvl w:val="0"/>
          <w:numId w:val="22"/>
        </w:numPr>
        <w:tabs>
          <w:tab w:val="left" w:pos="820"/>
        </w:tabs>
        <w:suppressAutoHyphens w:val="0"/>
        <w:ind w:left="822" w:hanging="408"/>
        <w:jc w:val="both"/>
        <w:textAlignment w:val="auto"/>
        <w:rPr>
          <w:rFonts w:eastAsia="Arial"/>
          <w:bCs/>
        </w:rPr>
      </w:pPr>
      <w:r>
        <w:rPr>
          <w:rFonts w:eastAsia="Arial"/>
          <w:bCs/>
        </w:rPr>
        <w:t>Wykonawca w trakcie wykonywania umowy może:</w:t>
      </w:r>
    </w:p>
    <w:p w:rsidR="002273F0" w:rsidRDefault="002273F0" w:rsidP="002273F0">
      <w:pPr>
        <w:numPr>
          <w:ilvl w:val="1"/>
          <w:numId w:val="22"/>
        </w:numPr>
        <w:tabs>
          <w:tab w:val="left" w:pos="1220"/>
        </w:tabs>
        <w:suppressAutoHyphens w:val="0"/>
        <w:ind w:left="1220" w:right="300" w:hanging="406"/>
        <w:jc w:val="both"/>
        <w:textAlignment w:val="auto"/>
      </w:pPr>
      <w:r>
        <w:rPr>
          <w:rFonts w:eastAsia="Arial"/>
          <w:bCs/>
        </w:rPr>
        <w:t>powierzyć wykonanie części robót budowlanych Podwykonawcom, mimo niewskazania w ofercie takiej części do powierzenia Podwykonawcom,</w:t>
      </w:r>
    </w:p>
    <w:p w:rsidR="002273F0" w:rsidRDefault="002273F0" w:rsidP="002273F0">
      <w:pPr>
        <w:numPr>
          <w:ilvl w:val="1"/>
          <w:numId w:val="22"/>
        </w:numPr>
        <w:tabs>
          <w:tab w:val="left" w:pos="1220"/>
        </w:tabs>
        <w:suppressAutoHyphens w:val="0"/>
        <w:ind w:left="1220" w:hanging="406"/>
        <w:jc w:val="both"/>
        <w:textAlignment w:val="auto"/>
      </w:pPr>
      <w:r>
        <w:rPr>
          <w:rFonts w:eastAsia="Arial"/>
          <w:bCs/>
        </w:rPr>
        <w:t>wskazać inny zakres podwykonawstwa niż przedstawiony w ofercie,</w:t>
      </w:r>
    </w:p>
    <w:p w:rsidR="002273F0" w:rsidRDefault="002273F0" w:rsidP="002273F0">
      <w:pPr>
        <w:numPr>
          <w:ilvl w:val="1"/>
          <w:numId w:val="22"/>
        </w:numPr>
        <w:tabs>
          <w:tab w:val="left" w:pos="1220"/>
        </w:tabs>
        <w:suppressAutoHyphens w:val="0"/>
        <w:ind w:left="1220" w:hanging="406"/>
        <w:jc w:val="both"/>
        <w:textAlignment w:val="auto"/>
      </w:pPr>
      <w:r>
        <w:rPr>
          <w:rFonts w:eastAsia="Arial"/>
          <w:bCs/>
        </w:rPr>
        <w:t>zrezygnować z podwykonawstwa,</w:t>
      </w:r>
    </w:p>
    <w:p w:rsidR="002273F0" w:rsidRDefault="002273F0" w:rsidP="002273F0">
      <w:pPr>
        <w:numPr>
          <w:ilvl w:val="1"/>
          <w:numId w:val="22"/>
        </w:numPr>
        <w:tabs>
          <w:tab w:val="left" w:pos="1220"/>
        </w:tabs>
        <w:suppressAutoHyphens w:val="0"/>
        <w:ind w:left="1220" w:hanging="406"/>
        <w:jc w:val="both"/>
        <w:textAlignment w:val="auto"/>
      </w:pPr>
      <w:r>
        <w:rPr>
          <w:rFonts w:eastAsia="Arial"/>
          <w:bCs/>
        </w:rPr>
        <w:t>zmienić Podwykonawcę.</w:t>
      </w:r>
      <w:bookmarkStart w:id="6" w:name="page14"/>
      <w:bookmarkEnd w:id="6"/>
    </w:p>
    <w:p w:rsidR="002273F0" w:rsidRDefault="002273F0" w:rsidP="002273F0">
      <w:pPr>
        <w:tabs>
          <w:tab w:val="left" w:pos="1220"/>
        </w:tabs>
        <w:suppressAutoHyphens w:val="0"/>
        <w:jc w:val="both"/>
        <w:textAlignment w:val="auto"/>
        <w:rPr>
          <w:rFonts w:eastAsia="Arial"/>
          <w:bCs/>
        </w:rPr>
      </w:pPr>
      <w:r>
        <w:rPr>
          <w:rFonts w:eastAsia="Arial"/>
          <w:bCs/>
        </w:rPr>
        <w:t xml:space="preserve">       25. Jeżeli zmiana lub rezygnacja z Podwykonawcy dotyczy podmiotu, na którego zasoby</w:t>
      </w:r>
    </w:p>
    <w:p w:rsidR="002273F0" w:rsidRDefault="002273F0" w:rsidP="002273F0">
      <w:pPr>
        <w:rPr>
          <w:rFonts w:eastAsia="Arial"/>
        </w:rPr>
      </w:pPr>
      <w:r>
        <w:rPr>
          <w:rFonts w:eastAsia="Arial"/>
        </w:rPr>
        <w:t xml:space="preserve">             Wykonawca powoływał się, na zasadach określonych w art. 118 ust. 1 </w:t>
      </w:r>
      <w:proofErr w:type="spellStart"/>
      <w:r>
        <w:rPr>
          <w:rFonts w:eastAsia="Arial"/>
        </w:rPr>
        <w:t>pzp</w:t>
      </w:r>
      <w:proofErr w:type="spellEnd"/>
      <w:r>
        <w:rPr>
          <w:rFonts w:eastAsia="Arial"/>
        </w:rPr>
        <w:t>, w celu</w:t>
      </w:r>
    </w:p>
    <w:p w:rsidR="002273F0" w:rsidRDefault="002273F0" w:rsidP="002273F0">
      <w:pPr>
        <w:rPr>
          <w:rFonts w:eastAsia="Arial"/>
        </w:rPr>
      </w:pPr>
      <w:r>
        <w:rPr>
          <w:rFonts w:eastAsia="Arial"/>
        </w:rPr>
        <w:t xml:space="preserve">             wykazania spełniania warunków udziału w postępowaniu lub kryteria selekcji,</w:t>
      </w:r>
    </w:p>
    <w:p w:rsidR="00347EA5" w:rsidRDefault="002273F0" w:rsidP="002273F0">
      <w:pPr>
        <w:jc w:val="both"/>
        <w:rPr>
          <w:rFonts w:eastAsia="Arial"/>
        </w:rPr>
      </w:pPr>
      <w:r>
        <w:rPr>
          <w:rFonts w:eastAsia="Arial"/>
        </w:rPr>
        <w:t xml:space="preserve">             Wykonawca jest zobowiązany wykazać Zamawiającemu, że proponowany inny</w:t>
      </w:r>
      <w:r>
        <w:rPr>
          <w:rFonts w:eastAsia="Arial"/>
        </w:rPr>
        <w:br/>
        <w:t xml:space="preserve">              Podwykonawca lub Wykonawca samodzielnie spełnia je w stopniu nie mniejszym </w:t>
      </w:r>
      <w:r w:rsidR="00347EA5">
        <w:rPr>
          <w:rFonts w:eastAsia="Arial"/>
        </w:rPr>
        <w:t xml:space="preserve"> </w:t>
      </w:r>
    </w:p>
    <w:p w:rsidR="00347EA5" w:rsidRDefault="00347EA5" w:rsidP="002273F0">
      <w:pPr>
        <w:jc w:val="both"/>
        <w:rPr>
          <w:rFonts w:eastAsia="Arial"/>
        </w:rPr>
      </w:pPr>
      <w:r>
        <w:rPr>
          <w:rFonts w:eastAsia="Arial"/>
        </w:rPr>
        <w:t xml:space="preserve">              n</w:t>
      </w:r>
      <w:r w:rsidR="002273F0">
        <w:rPr>
          <w:rFonts w:eastAsia="Arial"/>
        </w:rPr>
        <w:t>iż</w:t>
      </w:r>
      <w:r>
        <w:rPr>
          <w:rFonts w:eastAsia="Arial"/>
        </w:rPr>
        <w:t xml:space="preserve">  </w:t>
      </w:r>
      <w:r w:rsidR="002273F0">
        <w:rPr>
          <w:rFonts w:eastAsia="Arial"/>
        </w:rPr>
        <w:t xml:space="preserve">Podwykonawca, na zasoby którego Wykonawca powoływał się w </w:t>
      </w:r>
      <w:r>
        <w:rPr>
          <w:rFonts w:eastAsia="Arial"/>
        </w:rPr>
        <w:t xml:space="preserve"> </w:t>
      </w:r>
    </w:p>
    <w:p w:rsidR="002273F0" w:rsidRDefault="00347EA5" w:rsidP="002273F0">
      <w:pPr>
        <w:jc w:val="both"/>
        <w:rPr>
          <w:rFonts w:eastAsia="Arial"/>
        </w:rPr>
      </w:pPr>
      <w:r>
        <w:rPr>
          <w:rFonts w:eastAsia="Arial"/>
        </w:rPr>
        <w:t xml:space="preserve">             T</w:t>
      </w:r>
      <w:r w:rsidR="002273F0">
        <w:rPr>
          <w:rFonts w:eastAsia="Arial"/>
        </w:rPr>
        <w:t>rakcie</w:t>
      </w:r>
      <w:r>
        <w:rPr>
          <w:rFonts w:eastAsia="Arial"/>
        </w:rPr>
        <w:t xml:space="preserve">   </w:t>
      </w:r>
      <w:r w:rsidR="002273F0">
        <w:rPr>
          <w:rFonts w:eastAsia="Arial"/>
        </w:rPr>
        <w:t>postępowania o udzielenie zamówienia.</w:t>
      </w:r>
    </w:p>
    <w:p w:rsidR="002273F0" w:rsidRDefault="002273F0" w:rsidP="002273F0">
      <w:pPr>
        <w:tabs>
          <w:tab w:val="left" w:pos="800"/>
        </w:tabs>
        <w:ind w:left="820" w:right="300" w:hanging="399"/>
        <w:jc w:val="both"/>
      </w:pPr>
      <w:r>
        <w:rPr>
          <w:rFonts w:eastAsia="Arial"/>
          <w:bCs/>
        </w:rPr>
        <w:t>26.</w:t>
      </w:r>
      <w:r>
        <w:rPr>
          <w:rFonts w:eastAsia="Arial"/>
          <w:bCs/>
        </w:rPr>
        <w:tab/>
        <w:t>Dozawierania umów o podwykonawstwo z dalszymi Podwykonawcami (I-go, II-go i dalszych stopni) stosuje się przepisy niniejszego Paragrafu.</w:t>
      </w:r>
    </w:p>
    <w:p w:rsidR="002273F0" w:rsidRDefault="002273F0" w:rsidP="002273F0">
      <w:pPr>
        <w:numPr>
          <w:ilvl w:val="0"/>
          <w:numId w:val="23"/>
        </w:numPr>
        <w:tabs>
          <w:tab w:val="left" w:pos="819"/>
        </w:tabs>
        <w:suppressAutoHyphens w:val="0"/>
        <w:ind w:left="820" w:right="300" w:hanging="407"/>
        <w:jc w:val="both"/>
        <w:textAlignment w:val="auto"/>
        <w:rPr>
          <w:rFonts w:eastAsia="Arial"/>
          <w:bCs/>
        </w:rPr>
      </w:pPr>
      <w:r>
        <w:rPr>
          <w:rFonts w:eastAsia="Arial"/>
          <w:bCs/>
        </w:rPr>
        <w:t>W przypadku stwierdzenia przez Inspektora nadzoru lub też Zamawiającego, że roboty budowlane objęte niniejszą umową są wykonywane przez Podwykonawcę lub dalszego Podwykonawcę, który nie został zgłoszony lub też nie został zaakceptowany przez Zamawiającego, Inspektor nadzoru może nakazać wstrzymanie robót wykonywanych przez tego Podwykonawcę (dalszego Podwykonawcę) i niezwłoczne opuszczenie terenu budowy.</w:t>
      </w:r>
    </w:p>
    <w:p w:rsidR="002273F0" w:rsidRDefault="002273F0" w:rsidP="002273F0">
      <w:pPr>
        <w:tabs>
          <w:tab w:val="left" w:pos="819"/>
        </w:tabs>
        <w:suppressAutoHyphens w:val="0"/>
        <w:ind w:left="820" w:right="300"/>
        <w:jc w:val="both"/>
        <w:textAlignment w:val="auto"/>
        <w:rPr>
          <w:rFonts w:eastAsia="Arial"/>
          <w:bCs/>
        </w:rPr>
      </w:pPr>
    </w:p>
    <w:p w:rsidR="002273F0" w:rsidRDefault="002273F0" w:rsidP="002273F0">
      <w:pPr>
        <w:jc w:val="center"/>
        <w:rPr>
          <w:b/>
          <w:color w:val="000000"/>
        </w:rPr>
      </w:pPr>
      <w:r>
        <w:rPr>
          <w:b/>
          <w:color w:val="000000"/>
        </w:rPr>
        <w:t>KIEROWANIE ROBOTAMI, NADZÓR</w:t>
      </w:r>
    </w:p>
    <w:p w:rsidR="002273F0" w:rsidRDefault="002273F0" w:rsidP="002273F0">
      <w:pPr>
        <w:jc w:val="center"/>
      </w:pPr>
      <w:r>
        <w:rPr>
          <w:b/>
          <w:color w:val="000000"/>
        </w:rPr>
        <w:t>§ 14</w:t>
      </w:r>
    </w:p>
    <w:p w:rsidR="002273F0" w:rsidRDefault="002273F0" w:rsidP="002273F0">
      <w:pPr>
        <w:jc w:val="center"/>
        <w:rPr>
          <w:b/>
          <w:color w:val="000000"/>
        </w:rPr>
      </w:pPr>
    </w:p>
    <w:p w:rsidR="002273F0" w:rsidRDefault="002273F0" w:rsidP="002273F0">
      <w:pPr>
        <w:numPr>
          <w:ilvl w:val="0"/>
          <w:numId w:val="24"/>
        </w:numPr>
        <w:suppressAutoHyphens w:val="0"/>
        <w:spacing w:after="120"/>
        <w:ind w:left="425" w:hanging="425"/>
        <w:jc w:val="both"/>
        <w:textAlignment w:val="auto"/>
        <w:rPr>
          <w:color w:val="000000"/>
        </w:rPr>
      </w:pPr>
      <w:r>
        <w:rPr>
          <w:color w:val="000000"/>
        </w:rPr>
        <w:t xml:space="preserve">Zamawiający powołuje swoich przedstawicieli do sprawowania nadzoru inwestorskiego </w:t>
      </w:r>
      <w:r>
        <w:rPr>
          <w:color w:val="000000"/>
        </w:rPr>
        <w:br/>
        <w:t xml:space="preserve">i koordynacji realizacji przedmiotu zamówienia z wykonawcą robót budowlanych </w:t>
      </w:r>
      <w:r>
        <w:rPr>
          <w:color w:val="000000"/>
        </w:rPr>
        <w:br/>
        <w:t xml:space="preserve">w osobach : </w:t>
      </w:r>
    </w:p>
    <w:p w:rsidR="002273F0" w:rsidRDefault="002273F0" w:rsidP="002273F0">
      <w:pPr>
        <w:pStyle w:val="Akapitzlist"/>
        <w:numPr>
          <w:ilvl w:val="0"/>
          <w:numId w:val="25"/>
        </w:numPr>
      </w:pPr>
      <w:bookmarkStart w:id="7" w:name="_Hlk66872814"/>
      <w:r>
        <w:t>Inspektor Nadzoru robót konstrukcyjno-budowlanych:………………………………...</w:t>
      </w:r>
    </w:p>
    <w:bookmarkEnd w:id="7"/>
    <w:p w:rsidR="002273F0" w:rsidRDefault="002273F0" w:rsidP="002273F0">
      <w:pPr>
        <w:numPr>
          <w:ilvl w:val="0"/>
          <w:numId w:val="24"/>
        </w:numPr>
        <w:suppressAutoHyphens w:val="0"/>
        <w:ind w:left="425" w:hanging="425"/>
        <w:jc w:val="both"/>
        <w:textAlignment w:val="auto"/>
      </w:pPr>
      <w:r>
        <w:t xml:space="preserve">Wykonawca ustanawia </w:t>
      </w:r>
    </w:p>
    <w:p w:rsidR="002273F0" w:rsidRDefault="002273F0" w:rsidP="002273F0">
      <w:pPr>
        <w:numPr>
          <w:ilvl w:val="0"/>
          <w:numId w:val="26"/>
        </w:numPr>
        <w:suppressAutoHyphens w:val="0"/>
        <w:spacing w:line="276" w:lineRule="auto"/>
        <w:jc w:val="both"/>
        <w:textAlignment w:val="auto"/>
      </w:pPr>
      <w:r>
        <w:t>Kierownika Budowy w osobie: ………………..…….…………..</w:t>
      </w:r>
    </w:p>
    <w:p w:rsidR="002273F0" w:rsidRDefault="002273F0" w:rsidP="002273F0">
      <w:pPr>
        <w:spacing w:line="276" w:lineRule="auto"/>
        <w:ind w:left="425"/>
        <w:jc w:val="both"/>
      </w:pPr>
      <w:r>
        <w:lastRenderedPageBreak/>
        <w:t>posiadającego uprawnienia…………………………………………………………………</w:t>
      </w:r>
    </w:p>
    <w:p w:rsidR="002273F0" w:rsidRDefault="002273F0" w:rsidP="002273F0">
      <w:pPr>
        <w:pStyle w:val="Tekstpodstawowy"/>
        <w:spacing w:line="240" w:lineRule="auto"/>
        <w:ind w:left="426"/>
        <w:rPr>
          <w:b w:val="0"/>
          <w:szCs w:val="24"/>
        </w:rPr>
      </w:pPr>
      <w:r>
        <w:rPr>
          <w:b w:val="0"/>
          <w:szCs w:val="24"/>
        </w:rPr>
        <w:t xml:space="preserve">Kierownik Budowy działa w imieniu i na rachunek Wykonawcy. </w:t>
      </w:r>
    </w:p>
    <w:p w:rsidR="002273F0" w:rsidRDefault="002273F0" w:rsidP="002273F0">
      <w:pPr>
        <w:pStyle w:val="Tekstpodstawowy"/>
        <w:spacing w:line="240" w:lineRule="auto"/>
        <w:ind w:left="426"/>
        <w:rPr>
          <w:b w:val="0"/>
          <w:szCs w:val="24"/>
        </w:rPr>
      </w:pPr>
      <w:r>
        <w:rPr>
          <w:b w:val="0"/>
          <w:szCs w:val="24"/>
        </w:rPr>
        <w:t>Ustanowiony Kierownik Budowy działa w ramach obowiązków ustanowionych w ustawie Prawo Budowlane .</w:t>
      </w:r>
    </w:p>
    <w:p w:rsidR="002273F0" w:rsidRDefault="002273F0" w:rsidP="002273F0">
      <w:pPr>
        <w:numPr>
          <w:ilvl w:val="0"/>
          <w:numId w:val="24"/>
        </w:numPr>
        <w:suppressAutoHyphens w:val="0"/>
        <w:spacing w:after="120"/>
        <w:ind w:left="142"/>
        <w:jc w:val="both"/>
        <w:textAlignment w:val="auto"/>
        <w:rPr>
          <w:color w:val="000000"/>
        </w:rPr>
      </w:pPr>
      <w:r>
        <w:rPr>
          <w:color w:val="000000"/>
        </w:rPr>
        <w:t xml:space="preserve">Wykonawca zobowiązuje się skierować do wykonania przedmiotu umowy personel wskazany przez Wykonawcę w ofercie Wykonawcy. Zmiana którejkolwiek osób, </w:t>
      </w:r>
      <w:r>
        <w:rPr>
          <w:color w:val="000000"/>
        </w:rPr>
        <w:br/>
        <w:t xml:space="preserve">o których mowa w zdaniu poprzednim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wymaganych postanowieniami Specyfikacji Istotnych Warunków Zamówienia.  </w:t>
      </w:r>
    </w:p>
    <w:p w:rsidR="002273F0" w:rsidRDefault="002273F0" w:rsidP="002273F0">
      <w:pPr>
        <w:numPr>
          <w:ilvl w:val="0"/>
          <w:numId w:val="24"/>
        </w:numPr>
        <w:suppressAutoHyphens w:val="0"/>
        <w:spacing w:after="120"/>
        <w:ind w:left="0"/>
        <w:jc w:val="both"/>
        <w:textAlignment w:val="auto"/>
        <w:rPr>
          <w:color w:val="000000"/>
        </w:rPr>
      </w:pPr>
      <w:r>
        <w:rPr>
          <w:color w:val="000000"/>
        </w:rPr>
        <w:t xml:space="preserve">Wykonawca musi przedłożyć Zamawiającemu propozycję zmiany, o której mowa w ust. 3 nie później niż 7 dni przed planowanym skierowaniem którejkolwiek osoby </w:t>
      </w:r>
      <w:r>
        <w:rPr>
          <w:color w:val="000000"/>
        </w:rPr>
        <w:br/>
        <w:t xml:space="preserve">do realizacji umowy. Jakakolwiek przerwa w realizacji przedmiotu umowy wynikająca </w:t>
      </w:r>
      <w:r>
        <w:rPr>
          <w:color w:val="000000"/>
        </w:rPr>
        <w:br/>
        <w:t xml:space="preserve">z braku kierownictwa budowy/robót będzie traktowana jako przerwa wynikła z przyczyn zależnych od Wykonawcy i nie może stanowić podstawy do zmiany terminu zakończenia robót. </w:t>
      </w:r>
    </w:p>
    <w:p w:rsidR="002273F0" w:rsidRDefault="002273F0" w:rsidP="002273F0">
      <w:pPr>
        <w:numPr>
          <w:ilvl w:val="0"/>
          <w:numId w:val="24"/>
        </w:numPr>
        <w:suppressAutoHyphens w:val="0"/>
        <w:spacing w:after="120"/>
        <w:ind w:left="0"/>
        <w:jc w:val="both"/>
        <w:textAlignment w:val="auto"/>
        <w:rPr>
          <w:color w:val="000000"/>
        </w:rPr>
      </w:pPr>
      <w:r>
        <w:rPr>
          <w:color w:val="000000"/>
        </w:rPr>
        <w:t xml:space="preserve">Zaakceptowana przez Zamawiającego zmiana którejkolwiek z osób, o których mowa </w:t>
      </w:r>
      <w:r>
        <w:rPr>
          <w:color w:val="000000"/>
        </w:rPr>
        <w:br/>
        <w:t xml:space="preserve">w ust.3, nie wymaga aneksu do niniejszej umowy. </w:t>
      </w:r>
    </w:p>
    <w:p w:rsidR="002273F0" w:rsidRDefault="002273F0" w:rsidP="002273F0">
      <w:pPr>
        <w:numPr>
          <w:ilvl w:val="0"/>
          <w:numId w:val="24"/>
        </w:numPr>
        <w:suppressAutoHyphens w:val="0"/>
        <w:spacing w:after="120"/>
        <w:ind w:left="0"/>
        <w:jc w:val="both"/>
        <w:textAlignment w:val="auto"/>
        <w:rPr>
          <w:color w:val="000000"/>
        </w:rPr>
      </w:pPr>
      <w:r>
        <w:rPr>
          <w:color w:val="000000"/>
        </w:rPr>
        <w:t xml:space="preserve">Skierowanie bez akceptacji Zamawiającego do kierowania robotami innych osób </w:t>
      </w:r>
      <w:r>
        <w:rPr>
          <w:color w:val="000000"/>
        </w:rPr>
        <w:br/>
        <w:t xml:space="preserve">niż wskazane w ofercie Wykonawcy stanowi podstawę odstąpienia od umowy przez Zamawiającego z winy Wykonawcy. </w:t>
      </w:r>
    </w:p>
    <w:p w:rsidR="002273F0" w:rsidRDefault="002273F0" w:rsidP="002273F0">
      <w:pPr>
        <w:numPr>
          <w:ilvl w:val="0"/>
          <w:numId w:val="24"/>
        </w:numPr>
        <w:suppressAutoHyphens w:val="0"/>
        <w:spacing w:after="120"/>
        <w:ind w:left="0"/>
        <w:jc w:val="both"/>
        <w:textAlignment w:val="auto"/>
        <w:rPr>
          <w:color w:val="000000"/>
        </w:rPr>
      </w:pPr>
      <w:r>
        <w:rPr>
          <w:color w:val="000000"/>
        </w:rPr>
        <w:t xml:space="preserve">Zamawiający może także zażądać od Wykonawcy zmiany osób, uczestniczących </w:t>
      </w:r>
      <w:r>
        <w:rPr>
          <w:color w:val="000000"/>
        </w:rPr>
        <w:br/>
        <w:t>ze strony Wykonawcy w realizacji zamówienia, jeżeli nie wykonują należycie swoich obowiązków. Wykonawca obowiązany jest dokonać zmiany tych osób w terminie nie dłuższym niż 14 dni od daty złożenia wniosku Zamawiającego.</w:t>
      </w:r>
    </w:p>
    <w:p w:rsidR="002273F0" w:rsidRDefault="002273F0" w:rsidP="002273F0">
      <w:pPr>
        <w:numPr>
          <w:ilvl w:val="0"/>
          <w:numId w:val="24"/>
        </w:numPr>
        <w:suppressAutoHyphens w:val="0"/>
        <w:spacing w:after="120"/>
        <w:ind w:left="0"/>
        <w:jc w:val="both"/>
        <w:textAlignment w:val="auto"/>
        <w:rPr>
          <w:color w:val="000000"/>
        </w:rPr>
      </w:pPr>
      <w:r>
        <w:rPr>
          <w:color w:val="000000"/>
        </w:rPr>
        <w:t>Do obowiązków Kierownika budowy należy:</w:t>
      </w:r>
    </w:p>
    <w:p w:rsidR="002273F0" w:rsidRDefault="002273F0" w:rsidP="002273F0">
      <w:pPr>
        <w:numPr>
          <w:ilvl w:val="0"/>
          <w:numId w:val="27"/>
        </w:numPr>
        <w:suppressAutoHyphens w:val="0"/>
        <w:ind w:left="0"/>
        <w:jc w:val="both"/>
        <w:textAlignment w:val="auto"/>
        <w:rPr>
          <w:color w:val="000000"/>
        </w:rPr>
      </w:pPr>
      <w:r>
        <w:rPr>
          <w:color w:val="000000"/>
        </w:rPr>
        <w:t xml:space="preserve">rzetelne zapoznanie się z umową, SWZ, pytaniami i odpowiedziami do treści SWZ, decyzjami administracyjnymi dotyczącymi zamierzenia budowlanego, Dokumentacją projektową i </w:t>
      </w:r>
      <w:proofErr w:type="spellStart"/>
      <w:r>
        <w:rPr>
          <w:color w:val="000000"/>
        </w:rPr>
        <w:t>STWiORB</w:t>
      </w:r>
      <w:proofErr w:type="spellEnd"/>
      <w:r>
        <w:rPr>
          <w:color w:val="000000"/>
        </w:rPr>
        <w:t>;</w:t>
      </w:r>
    </w:p>
    <w:p w:rsidR="002273F0" w:rsidRDefault="002273F0" w:rsidP="002273F0">
      <w:pPr>
        <w:numPr>
          <w:ilvl w:val="0"/>
          <w:numId w:val="27"/>
        </w:numPr>
        <w:suppressAutoHyphens w:val="0"/>
        <w:ind w:left="0"/>
        <w:jc w:val="both"/>
        <w:textAlignment w:val="auto"/>
        <w:rPr>
          <w:color w:val="000000"/>
        </w:rPr>
      </w:pPr>
      <w:r>
        <w:rPr>
          <w:color w:val="000000"/>
        </w:rPr>
        <w:t>wykonywanie obowiązków wynikających z Prawa Budowlanego i rozporządzeń wykonawczych;</w:t>
      </w:r>
    </w:p>
    <w:p w:rsidR="002273F0" w:rsidRDefault="002273F0" w:rsidP="002273F0">
      <w:pPr>
        <w:numPr>
          <w:ilvl w:val="0"/>
          <w:numId w:val="27"/>
        </w:numPr>
        <w:suppressAutoHyphens w:val="0"/>
        <w:ind w:left="0"/>
        <w:jc w:val="both"/>
        <w:textAlignment w:val="auto"/>
        <w:rPr>
          <w:color w:val="000000"/>
        </w:rPr>
      </w:pPr>
      <w:r>
        <w:rPr>
          <w:color w:val="000000"/>
        </w:rPr>
        <w:t>protokolarne przejęcie od Zamawiającego i odpowiednie zabezpieczenie terenu budowy wraz ze znajdującymi się na nim urządzeniami budowlanymi i stałymi urządzeniami określającymi lokalizację punktów osnowy geodezyjnej oraz podlegającymi ochronie elementami środowiska przyrodniczego i kulturowego;</w:t>
      </w:r>
    </w:p>
    <w:p w:rsidR="002273F0" w:rsidRDefault="002273F0" w:rsidP="002273F0">
      <w:pPr>
        <w:numPr>
          <w:ilvl w:val="0"/>
          <w:numId w:val="27"/>
        </w:numPr>
        <w:suppressAutoHyphens w:val="0"/>
        <w:ind w:left="0"/>
        <w:jc w:val="both"/>
        <w:textAlignment w:val="auto"/>
        <w:rPr>
          <w:color w:val="000000"/>
        </w:rPr>
      </w:pPr>
      <w:r>
        <w:rPr>
          <w:color w:val="000000"/>
        </w:rPr>
        <w:t xml:space="preserve">zorganizowanie budowy i kierowanie budową obiektu w sposób zgodny z decyzjami administracyjnymi dotyczącymi zamierzenia budowlanego, Dokumentacją projektową, </w:t>
      </w:r>
      <w:proofErr w:type="spellStart"/>
      <w:r>
        <w:rPr>
          <w:color w:val="000000"/>
        </w:rPr>
        <w:t>STWiORB</w:t>
      </w:r>
      <w:proofErr w:type="spellEnd"/>
      <w:r>
        <w:rPr>
          <w:color w:val="000000"/>
        </w:rPr>
        <w:t>, zasadami wiedzy technicznej i przepisami;</w:t>
      </w:r>
    </w:p>
    <w:p w:rsidR="002273F0" w:rsidRDefault="002273F0" w:rsidP="002273F0">
      <w:pPr>
        <w:numPr>
          <w:ilvl w:val="0"/>
          <w:numId w:val="27"/>
        </w:numPr>
        <w:suppressAutoHyphens w:val="0"/>
        <w:ind w:left="0"/>
        <w:jc w:val="both"/>
        <w:textAlignment w:val="auto"/>
        <w:rPr>
          <w:color w:val="000000"/>
        </w:rPr>
      </w:pPr>
      <w:r>
        <w:rPr>
          <w:color w:val="000000"/>
        </w:rPr>
        <w:t>uczestniczenie w naradach koordynacyjnych;</w:t>
      </w:r>
    </w:p>
    <w:p w:rsidR="002273F0" w:rsidRDefault="002273F0" w:rsidP="002273F0">
      <w:pPr>
        <w:numPr>
          <w:ilvl w:val="0"/>
          <w:numId w:val="27"/>
        </w:numPr>
        <w:suppressAutoHyphens w:val="0"/>
        <w:ind w:left="0"/>
        <w:jc w:val="both"/>
        <w:textAlignment w:val="auto"/>
        <w:rPr>
          <w:color w:val="000000"/>
        </w:rPr>
      </w:pPr>
      <w:r>
        <w:rPr>
          <w:color w:val="000000"/>
        </w:rPr>
        <w:t xml:space="preserve">zawiadomienie na piśmie Zamawiającego oraz inspektorów nadzoru inwestorskiego </w:t>
      </w:r>
      <w:r>
        <w:rPr>
          <w:color w:val="000000"/>
        </w:rPr>
        <w:br/>
        <w:t>o gotowości do przeprowadzenia wymaganych przepisami prawa prób i sprawdzeń instalacji, urządzeń technicznych i kanałów kominowych;</w:t>
      </w:r>
    </w:p>
    <w:p w:rsidR="002273F0" w:rsidRDefault="002273F0" w:rsidP="002273F0">
      <w:pPr>
        <w:numPr>
          <w:ilvl w:val="0"/>
          <w:numId w:val="27"/>
        </w:numPr>
        <w:suppressAutoHyphens w:val="0"/>
        <w:ind w:left="0"/>
        <w:jc w:val="both"/>
        <w:textAlignment w:val="auto"/>
        <w:rPr>
          <w:color w:val="000000"/>
        </w:rPr>
      </w:pPr>
      <w:r>
        <w:rPr>
          <w:color w:val="000000"/>
        </w:rPr>
        <w:t>zgłaszanie na piśmie członkom komisji odbiorowej gotowości do odbioru robót budowlanych;</w:t>
      </w:r>
    </w:p>
    <w:p w:rsidR="002273F0" w:rsidRDefault="002273F0" w:rsidP="002273F0">
      <w:pPr>
        <w:numPr>
          <w:ilvl w:val="0"/>
          <w:numId w:val="27"/>
        </w:numPr>
        <w:suppressAutoHyphens w:val="0"/>
        <w:ind w:left="0"/>
        <w:jc w:val="both"/>
        <w:textAlignment w:val="auto"/>
        <w:rPr>
          <w:color w:val="000000"/>
        </w:rPr>
      </w:pPr>
      <w:r>
        <w:rPr>
          <w:color w:val="000000"/>
        </w:rPr>
        <w:t xml:space="preserve">zgłoszenie zadania inwestycyjnego do odbioru końcowego odpowiednim wpisem </w:t>
      </w:r>
      <w:r>
        <w:rPr>
          <w:color w:val="000000"/>
        </w:rPr>
        <w:br/>
        <w:t>do Dziennika budowy oraz uczestniczenie w czynnościach odbioru końcowego.</w:t>
      </w:r>
    </w:p>
    <w:p w:rsidR="002273F0" w:rsidRDefault="002273F0" w:rsidP="002273F0">
      <w:pPr>
        <w:ind w:left="720"/>
        <w:jc w:val="both"/>
        <w:rPr>
          <w:color w:val="000000"/>
        </w:rPr>
      </w:pPr>
    </w:p>
    <w:p w:rsidR="002273F0" w:rsidRDefault="002273F0" w:rsidP="002273F0">
      <w:pPr>
        <w:numPr>
          <w:ilvl w:val="0"/>
          <w:numId w:val="24"/>
        </w:numPr>
        <w:suppressAutoHyphens w:val="0"/>
        <w:spacing w:after="120"/>
        <w:ind w:left="0"/>
        <w:jc w:val="both"/>
        <w:textAlignment w:val="auto"/>
        <w:rPr>
          <w:color w:val="000000"/>
        </w:rPr>
      </w:pPr>
      <w:r>
        <w:rPr>
          <w:color w:val="000000"/>
        </w:rPr>
        <w:t>Do obowiązków Kierownika robót należy:</w:t>
      </w:r>
    </w:p>
    <w:p w:rsidR="002273F0" w:rsidRDefault="002273F0" w:rsidP="002273F0">
      <w:pPr>
        <w:numPr>
          <w:ilvl w:val="0"/>
          <w:numId w:val="28"/>
        </w:numPr>
        <w:suppressAutoHyphens w:val="0"/>
        <w:ind w:left="0" w:hanging="283"/>
        <w:jc w:val="both"/>
        <w:textAlignment w:val="auto"/>
        <w:rPr>
          <w:color w:val="000000"/>
        </w:rPr>
      </w:pPr>
      <w:r>
        <w:rPr>
          <w:color w:val="000000"/>
        </w:rPr>
        <w:t xml:space="preserve">rzetelne zapoznanie się z umową, SWZ, pytaniami i odpowiedziami do treści SWZ, decyzjami administracyjnymi dotyczącymi zamierzenia budowlanego, Dokumentacją projektową                          i </w:t>
      </w:r>
      <w:proofErr w:type="spellStart"/>
      <w:r>
        <w:rPr>
          <w:color w:val="000000"/>
        </w:rPr>
        <w:t>STWiORB</w:t>
      </w:r>
      <w:proofErr w:type="spellEnd"/>
      <w:r>
        <w:rPr>
          <w:color w:val="000000"/>
        </w:rPr>
        <w:t>;</w:t>
      </w:r>
    </w:p>
    <w:p w:rsidR="002273F0" w:rsidRDefault="002273F0" w:rsidP="002273F0">
      <w:pPr>
        <w:numPr>
          <w:ilvl w:val="0"/>
          <w:numId w:val="28"/>
        </w:numPr>
        <w:suppressAutoHyphens w:val="0"/>
        <w:ind w:left="0" w:hanging="283"/>
        <w:jc w:val="both"/>
        <w:textAlignment w:val="auto"/>
        <w:rPr>
          <w:color w:val="000000"/>
        </w:rPr>
      </w:pPr>
      <w:r>
        <w:rPr>
          <w:color w:val="000000"/>
        </w:rPr>
        <w:t>wykonywanie obowiązków wynikających z Prawa Budowlanego i rozporządzeń wykonawczych;</w:t>
      </w:r>
    </w:p>
    <w:p w:rsidR="002273F0" w:rsidRDefault="002273F0" w:rsidP="002273F0">
      <w:pPr>
        <w:numPr>
          <w:ilvl w:val="0"/>
          <w:numId w:val="28"/>
        </w:numPr>
        <w:suppressAutoHyphens w:val="0"/>
        <w:ind w:left="142" w:hanging="283"/>
        <w:jc w:val="both"/>
        <w:textAlignment w:val="auto"/>
        <w:rPr>
          <w:color w:val="000000"/>
        </w:rPr>
      </w:pPr>
      <w:r>
        <w:rPr>
          <w:color w:val="000000"/>
        </w:rPr>
        <w:t xml:space="preserve">zorganizowanie i kierowanie robotami w sposób zgodny z decyzjami administracyjnymi dotyczącymi zamierzenia budowlanego, Dokumentacją projektową, </w:t>
      </w:r>
      <w:proofErr w:type="spellStart"/>
      <w:r>
        <w:rPr>
          <w:color w:val="000000"/>
        </w:rPr>
        <w:t>STWiORB</w:t>
      </w:r>
      <w:proofErr w:type="spellEnd"/>
      <w:r>
        <w:rPr>
          <w:color w:val="000000"/>
        </w:rPr>
        <w:t>, zasadami wiedzy technicznej i przepisami;</w:t>
      </w:r>
    </w:p>
    <w:p w:rsidR="002273F0" w:rsidRDefault="002273F0" w:rsidP="002273F0">
      <w:pPr>
        <w:numPr>
          <w:ilvl w:val="0"/>
          <w:numId w:val="28"/>
        </w:numPr>
        <w:suppressAutoHyphens w:val="0"/>
        <w:ind w:left="142" w:hanging="283"/>
        <w:jc w:val="both"/>
        <w:textAlignment w:val="auto"/>
        <w:rPr>
          <w:color w:val="000000"/>
        </w:rPr>
      </w:pPr>
      <w:r>
        <w:rPr>
          <w:color w:val="000000"/>
        </w:rPr>
        <w:t>prowadzenie dokumentacji kierowanych robót;</w:t>
      </w:r>
    </w:p>
    <w:p w:rsidR="002273F0" w:rsidRDefault="002273F0" w:rsidP="002273F0">
      <w:pPr>
        <w:numPr>
          <w:ilvl w:val="0"/>
          <w:numId w:val="28"/>
        </w:numPr>
        <w:suppressAutoHyphens w:val="0"/>
        <w:ind w:left="142" w:hanging="283"/>
        <w:jc w:val="both"/>
        <w:textAlignment w:val="auto"/>
        <w:rPr>
          <w:color w:val="000000"/>
        </w:rPr>
      </w:pPr>
      <w:r>
        <w:rPr>
          <w:color w:val="000000"/>
        </w:rPr>
        <w:t>uczestniczenie w naradach koordynacyjnych.</w:t>
      </w:r>
    </w:p>
    <w:p w:rsidR="002273F0" w:rsidRDefault="002273F0" w:rsidP="002273F0">
      <w:pPr>
        <w:numPr>
          <w:ilvl w:val="0"/>
          <w:numId w:val="24"/>
        </w:numPr>
        <w:suppressAutoHyphens w:val="0"/>
        <w:ind w:left="142"/>
        <w:jc w:val="both"/>
        <w:textAlignment w:val="auto"/>
        <w:rPr>
          <w:color w:val="000000"/>
        </w:rPr>
      </w:pPr>
      <w:r>
        <w:rPr>
          <w:color w:val="000000"/>
        </w:rPr>
        <w:t>Kierownik budowy ma obowiązek przebywania na terenie budowy w trakcie wykonywanych robót budowlanych, a Kierownicy robót zobowiązani są do przebywania na terenie budowy w czasie wykonywania robót budowlanych odpowiednich do zakresu ich specjalności.</w:t>
      </w:r>
    </w:p>
    <w:p w:rsidR="002273F0" w:rsidRDefault="002273F0" w:rsidP="002273F0">
      <w:pPr>
        <w:numPr>
          <w:ilvl w:val="0"/>
          <w:numId w:val="24"/>
        </w:numPr>
        <w:suppressAutoHyphens w:val="0"/>
        <w:spacing w:after="120"/>
        <w:ind w:left="142"/>
        <w:jc w:val="both"/>
        <w:textAlignment w:val="auto"/>
        <w:rPr>
          <w:color w:val="000000"/>
        </w:rPr>
      </w:pPr>
      <w:r>
        <w:rPr>
          <w:color w:val="000000"/>
        </w:rPr>
        <w:t>Kierownik Budowy i Kierownicy robót mają prawo:</w:t>
      </w:r>
    </w:p>
    <w:p w:rsidR="002273F0" w:rsidRDefault="002273F0" w:rsidP="002273F0">
      <w:pPr>
        <w:numPr>
          <w:ilvl w:val="0"/>
          <w:numId w:val="29"/>
        </w:numPr>
        <w:suppressAutoHyphens w:val="0"/>
        <w:ind w:left="142"/>
        <w:jc w:val="both"/>
        <w:textAlignment w:val="auto"/>
        <w:rPr>
          <w:color w:val="000000"/>
        </w:rPr>
      </w:pPr>
      <w:r>
        <w:rPr>
          <w:color w:val="000000"/>
        </w:rPr>
        <w:t>występowania do Zamawiającego o zmiany w rozwiązaniach projektowych, jeżeli są one uzasadnione koniecznością zwiększenia bezpieczeństwa realizacji robót budowlanych lub usprawnieniami procesu budowy;</w:t>
      </w:r>
    </w:p>
    <w:p w:rsidR="002273F0" w:rsidRDefault="002273F0" w:rsidP="002273F0">
      <w:pPr>
        <w:numPr>
          <w:ilvl w:val="0"/>
          <w:numId w:val="29"/>
        </w:numPr>
        <w:suppressAutoHyphens w:val="0"/>
        <w:ind w:left="142"/>
        <w:jc w:val="both"/>
        <w:textAlignment w:val="auto"/>
        <w:rPr>
          <w:color w:val="000000"/>
        </w:rPr>
      </w:pPr>
      <w:r>
        <w:rPr>
          <w:color w:val="000000"/>
        </w:rPr>
        <w:t>ustosunkowania się w Dzienniku budowy do zaleceń w nim zawartych.</w:t>
      </w:r>
    </w:p>
    <w:p w:rsidR="002273F0" w:rsidRDefault="002273F0" w:rsidP="002273F0">
      <w:pPr>
        <w:suppressAutoHyphens w:val="0"/>
        <w:jc w:val="both"/>
        <w:textAlignment w:val="auto"/>
        <w:rPr>
          <w:color w:val="000000"/>
        </w:rPr>
      </w:pPr>
    </w:p>
    <w:p w:rsidR="002273F0" w:rsidRDefault="002273F0" w:rsidP="002273F0">
      <w:pPr>
        <w:suppressAutoHyphens w:val="0"/>
        <w:jc w:val="both"/>
        <w:textAlignment w:val="auto"/>
        <w:rPr>
          <w:color w:val="000000"/>
        </w:rPr>
      </w:pPr>
    </w:p>
    <w:p w:rsidR="002273F0" w:rsidRDefault="002273F0" w:rsidP="002273F0">
      <w:pPr>
        <w:pStyle w:val="Tekstpodstawowy"/>
        <w:spacing w:line="240" w:lineRule="auto"/>
        <w:jc w:val="center"/>
        <w:rPr>
          <w:color w:val="000000"/>
          <w:szCs w:val="24"/>
        </w:rPr>
      </w:pPr>
      <w:r>
        <w:rPr>
          <w:color w:val="000000"/>
          <w:szCs w:val="24"/>
        </w:rPr>
        <w:t>ZABEZPIECZENIE NALEŻYTEGO WYKONANIA UMOWY</w:t>
      </w:r>
    </w:p>
    <w:p w:rsidR="002273F0" w:rsidRDefault="002273F0" w:rsidP="002273F0">
      <w:pPr>
        <w:pStyle w:val="Tekstpodstawowy"/>
        <w:spacing w:line="240" w:lineRule="auto"/>
        <w:jc w:val="center"/>
      </w:pPr>
      <w:r>
        <w:rPr>
          <w:color w:val="000000"/>
          <w:szCs w:val="24"/>
        </w:rPr>
        <w:t>§ 15</w:t>
      </w:r>
    </w:p>
    <w:p w:rsidR="002273F0" w:rsidRDefault="002273F0" w:rsidP="002273F0">
      <w:pPr>
        <w:pStyle w:val="Tekstpodstawowy"/>
        <w:spacing w:line="240" w:lineRule="auto"/>
        <w:jc w:val="center"/>
        <w:rPr>
          <w:color w:val="000000"/>
          <w:szCs w:val="24"/>
        </w:rPr>
      </w:pPr>
    </w:p>
    <w:p w:rsidR="002273F0" w:rsidRDefault="002273F0" w:rsidP="002273F0">
      <w:pPr>
        <w:numPr>
          <w:ilvl w:val="0"/>
          <w:numId w:val="30"/>
        </w:numPr>
        <w:suppressAutoHyphens w:val="0"/>
        <w:ind w:left="284" w:hanging="284"/>
        <w:jc w:val="both"/>
        <w:textAlignment w:val="auto"/>
      </w:pPr>
      <w:r>
        <w:rPr>
          <w:color w:val="000000"/>
        </w:rPr>
        <w:t xml:space="preserve">Wykonawca wnosi zabezpieczenie należytego wykonania umowy w wysokości </w:t>
      </w:r>
      <w:r>
        <w:rPr>
          <w:b/>
          <w:color w:val="000000"/>
        </w:rPr>
        <w:t>5 %</w:t>
      </w:r>
      <w:r>
        <w:rPr>
          <w:color w:val="000000"/>
        </w:rPr>
        <w:t xml:space="preserve"> wynagrodzenia umownego za przedmiot umowy brutto, </w:t>
      </w:r>
      <w:proofErr w:type="spellStart"/>
      <w:r>
        <w:rPr>
          <w:color w:val="000000"/>
        </w:rPr>
        <w:t>t.j</w:t>
      </w:r>
      <w:proofErr w:type="spellEnd"/>
      <w:r>
        <w:rPr>
          <w:color w:val="000000"/>
        </w:rPr>
        <w:t xml:space="preserve">.  …………..………… w formie </w:t>
      </w:r>
      <w:r>
        <w:rPr>
          <w:color w:val="000000"/>
        </w:rPr>
        <w:br/>
        <w:t>i na zasadach określonych art. 450 ust. 1 ustawy Pra</w:t>
      </w:r>
      <w:r w:rsidR="00347EA5">
        <w:rPr>
          <w:color w:val="000000"/>
        </w:rPr>
        <w:t>wo zamówień publicznych z dn. 11</w:t>
      </w:r>
      <w:r>
        <w:rPr>
          <w:color w:val="000000"/>
        </w:rPr>
        <w:t xml:space="preserve"> września 2019 r.  - </w:t>
      </w:r>
      <w:proofErr w:type="spellStart"/>
      <w:r w:rsidR="00347EA5">
        <w:rPr>
          <w:color w:val="000000"/>
        </w:rPr>
        <w:t>t.j</w:t>
      </w:r>
      <w:proofErr w:type="spellEnd"/>
      <w:r w:rsidR="00347EA5">
        <w:rPr>
          <w:color w:val="000000"/>
        </w:rPr>
        <w:t>. Dz. U. z 2021</w:t>
      </w:r>
      <w:r>
        <w:rPr>
          <w:color w:val="000000"/>
        </w:rPr>
        <w:t xml:space="preserve"> r. poz., </w:t>
      </w:r>
      <w:r w:rsidR="00347EA5">
        <w:rPr>
          <w:color w:val="000000"/>
        </w:rPr>
        <w:t>1129</w:t>
      </w:r>
      <w:r w:rsidR="002D4BC4">
        <w:rPr>
          <w:color w:val="000000"/>
        </w:rPr>
        <w:t xml:space="preserve"> z późn.zm</w:t>
      </w:r>
    </w:p>
    <w:p w:rsidR="002273F0" w:rsidRDefault="002273F0" w:rsidP="002273F0">
      <w:pPr>
        <w:suppressAutoHyphens w:val="0"/>
        <w:ind w:left="284"/>
        <w:jc w:val="both"/>
        <w:textAlignment w:val="auto"/>
        <w:rPr>
          <w:color w:val="000000"/>
        </w:rPr>
      </w:pPr>
      <w:r>
        <w:rPr>
          <w:color w:val="000000"/>
        </w:rPr>
        <w:t xml:space="preserve">Do zmiany formy zabezpieczenia w trakcie realizacji umowy stosuje się art. 451 ustawy </w:t>
      </w:r>
      <w:proofErr w:type="spellStart"/>
      <w:r>
        <w:rPr>
          <w:color w:val="000000"/>
        </w:rPr>
        <w:t>Pzp</w:t>
      </w:r>
      <w:proofErr w:type="spellEnd"/>
      <w:r>
        <w:rPr>
          <w:color w:val="000000"/>
        </w:rPr>
        <w:t xml:space="preserve">. </w:t>
      </w:r>
    </w:p>
    <w:p w:rsidR="002273F0" w:rsidRDefault="002273F0" w:rsidP="002273F0">
      <w:pPr>
        <w:pStyle w:val="Akapitzlist"/>
        <w:numPr>
          <w:ilvl w:val="0"/>
          <w:numId w:val="30"/>
        </w:numPr>
        <w:suppressAutoHyphens w:val="0"/>
        <w:spacing w:after="120"/>
        <w:ind w:left="284" w:hanging="284"/>
        <w:jc w:val="both"/>
        <w:textAlignment w:val="auto"/>
      </w:pPr>
      <w:r>
        <w:rPr>
          <w:color w:val="000000"/>
        </w:rPr>
        <w:t xml:space="preserve">Zabezpieczenie należytego wykonania przedmiotu umowy, o którym mowa w ust.1 zostanie zwrócone w terminie i na zasadach określonych w ustawie </w:t>
      </w:r>
      <w:r>
        <w:rPr>
          <w:color w:val="333333"/>
          <w:shd w:val="clear" w:color="auto" w:fill="FFFFFF"/>
        </w:rPr>
        <w:t xml:space="preserve">z dnia 11 września 2019 r. - Prawo zamówień publicznych (Dz. U. poz. </w:t>
      </w:r>
      <w:r w:rsidR="00347EA5">
        <w:rPr>
          <w:shd w:val="clear" w:color="auto" w:fill="FFFFFF"/>
        </w:rPr>
        <w:t>2021</w:t>
      </w:r>
      <w:r>
        <w:rPr>
          <w:shd w:val="clear" w:color="auto" w:fill="FFFFFF"/>
        </w:rPr>
        <w:t xml:space="preserve"> poz. </w:t>
      </w:r>
      <w:r w:rsidR="00347EA5">
        <w:rPr>
          <w:shd w:val="clear" w:color="auto" w:fill="FFFFFF"/>
        </w:rPr>
        <w:t>1129</w:t>
      </w:r>
      <w:r w:rsidR="002D4BC4">
        <w:rPr>
          <w:shd w:val="clear" w:color="auto" w:fill="FFFFFF"/>
        </w:rPr>
        <w:t xml:space="preserve"> z </w:t>
      </w:r>
      <w:proofErr w:type="spellStart"/>
      <w:r w:rsidR="002D4BC4">
        <w:rPr>
          <w:shd w:val="clear" w:color="auto" w:fill="FFFFFF"/>
        </w:rPr>
        <w:t>późn</w:t>
      </w:r>
      <w:proofErr w:type="spellEnd"/>
      <w:r w:rsidR="002D4BC4">
        <w:rPr>
          <w:shd w:val="clear" w:color="auto" w:fill="FFFFFF"/>
        </w:rPr>
        <w:t xml:space="preserve">. </w:t>
      </w:r>
      <w:proofErr w:type="spellStart"/>
      <w:r w:rsidR="002D4BC4">
        <w:rPr>
          <w:shd w:val="clear" w:color="auto" w:fill="FFFFFF"/>
        </w:rPr>
        <w:t>zm</w:t>
      </w:r>
      <w:proofErr w:type="spellEnd"/>
      <w:r>
        <w:rPr>
          <w:shd w:val="clear" w:color="auto" w:fill="FFFFFF"/>
        </w:rPr>
        <w:t>).</w:t>
      </w:r>
    </w:p>
    <w:p w:rsidR="002273F0" w:rsidRDefault="002273F0" w:rsidP="002273F0">
      <w:pPr>
        <w:numPr>
          <w:ilvl w:val="0"/>
          <w:numId w:val="31"/>
        </w:numPr>
        <w:suppressAutoHyphens w:val="0"/>
        <w:spacing w:after="120"/>
        <w:ind w:left="714" w:hanging="357"/>
        <w:jc w:val="both"/>
        <w:textAlignment w:val="auto"/>
        <w:rPr>
          <w:color w:val="000000"/>
        </w:rPr>
      </w:pPr>
      <w:r>
        <w:rPr>
          <w:color w:val="000000"/>
        </w:rPr>
        <w:t>70% wysokości zabezpieczenia zostanie zwrócona w terminie 30 dni od dnia wykonania zamówienia i uznania przez Zamawiającego za należycie wykonane,</w:t>
      </w:r>
    </w:p>
    <w:p w:rsidR="002273F0" w:rsidRDefault="002273F0" w:rsidP="002273F0">
      <w:pPr>
        <w:numPr>
          <w:ilvl w:val="0"/>
          <w:numId w:val="31"/>
        </w:numPr>
        <w:suppressAutoHyphens w:val="0"/>
        <w:spacing w:after="120"/>
        <w:ind w:left="714" w:hanging="357"/>
        <w:jc w:val="both"/>
        <w:textAlignment w:val="auto"/>
        <w:rPr>
          <w:color w:val="000000"/>
        </w:rPr>
      </w:pPr>
      <w:r>
        <w:rPr>
          <w:color w:val="000000"/>
        </w:rPr>
        <w:t xml:space="preserve">30% wysokości zabezpieczenia zostanie zwrócona nie później niż w 15 tym dniu </w:t>
      </w:r>
      <w:r>
        <w:rPr>
          <w:color w:val="000000"/>
        </w:rPr>
        <w:br/>
        <w:t>po upływie okresu rękojmi za wady i gwarancji.</w:t>
      </w:r>
    </w:p>
    <w:p w:rsidR="002273F0" w:rsidRDefault="002273F0" w:rsidP="002273F0">
      <w:pPr>
        <w:pStyle w:val="Akapitzlist"/>
        <w:numPr>
          <w:ilvl w:val="0"/>
          <w:numId w:val="30"/>
        </w:numPr>
        <w:ind w:left="284" w:hanging="284"/>
        <w:jc w:val="both"/>
        <w:rPr>
          <w:color w:val="000000"/>
        </w:rPr>
      </w:pPr>
      <w:r>
        <w:rPr>
          <w:color w:val="000000"/>
        </w:rPr>
        <w:t>Zabezpieczenie wnoszone w pieniądzu Wykonawca wpłaci przelewem na rachunek bankowy Zamawiającego</w:t>
      </w:r>
      <w:r w:rsidR="00FC61F5">
        <w:rPr>
          <w:color w:val="000000"/>
        </w:rPr>
        <w:t>.</w:t>
      </w:r>
    </w:p>
    <w:p w:rsidR="002273F0" w:rsidRDefault="002273F0" w:rsidP="002273F0">
      <w:pPr>
        <w:numPr>
          <w:ilvl w:val="0"/>
          <w:numId w:val="30"/>
        </w:numPr>
        <w:suppressAutoHyphens w:val="0"/>
        <w:spacing w:after="120"/>
        <w:ind w:left="284" w:hanging="284"/>
        <w:jc w:val="both"/>
        <w:textAlignment w:val="auto"/>
        <w:rPr>
          <w:color w:val="000000"/>
        </w:rPr>
      </w:pPr>
      <w:r>
        <w:rPr>
          <w:color w:val="000000"/>
        </w:rPr>
        <w:t xml:space="preserve">Strony postanawiają że z czynności odbioru końcowego będzie spisany protokół zawierający wszelkie ustalenia dokonane w toku odbioru, jak też terminy wyznaczone </w:t>
      </w:r>
      <w:r>
        <w:rPr>
          <w:color w:val="000000"/>
        </w:rPr>
        <w:br/>
        <w:t>na usunięcie stwierdzonych przy odbiorze wad.</w:t>
      </w:r>
    </w:p>
    <w:p w:rsidR="002273F0" w:rsidRDefault="002273F0" w:rsidP="002273F0">
      <w:pPr>
        <w:numPr>
          <w:ilvl w:val="0"/>
          <w:numId w:val="30"/>
        </w:numPr>
        <w:suppressAutoHyphens w:val="0"/>
        <w:spacing w:after="120"/>
        <w:ind w:left="284" w:hanging="284"/>
        <w:jc w:val="both"/>
        <w:textAlignment w:val="auto"/>
      </w:pPr>
      <w:r>
        <w:rPr>
          <w:color w:val="000000"/>
        </w:rPr>
        <w:t xml:space="preserve">Po protokolarnym stwierdzeniu usunięcia wad ujawnionych przy odbiorze końcowym oraz </w:t>
      </w:r>
      <w:r>
        <w:rPr>
          <w:color w:val="000000"/>
        </w:rPr>
        <w:br/>
        <w:t>w okresie rękojmi i gwarancji rozpoczynają swój bieg terminy na zwrot / zwolnienie / zabezpieczenia należytego wykonania umowy o którym mowa w §15 ust.  2 pkt a i b.</w:t>
      </w:r>
    </w:p>
    <w:p w:rsidR="002273F0" w:rsidRDefault="002273F0" w:rsidP="002273F0">
      <w:pPr>
        <w:numPr>
          <w:ilvl w:val="0"/>
          <w:numId w:val="30"/>
        </w:numPr>
        <w:suppressAutoHyphens w:val="0"/>
        <w:spacing w:after="120"/>
        <w:ind w:left="284" w:hanging="284"/>
        <w:jc w:val="both"/>
        <w:textAlignment w:val="auto"/>
        <w:rPr>
          <w:color w:val="000000"/>
        </w:rPr>
      </w:pPr>
      <w:r>
        <w:rPr>
          <w:color w:val="000000"/>
        </w:rPr>
        <w:lastRenderedPageBreak/>
        <w:t xml:space="preserve">W sytuacji, gdy wskutek nieprzewidzianych okoliczności wystąpi konieczność przedłużenia terminu realizacji zamówienia w stosunku do terminu przedstawionego </w:t>
      </w:r>
      <w:r>
        <w:rPr>
          <w:color w:val="000000"/>
        </w:rPr>
        <w:br/>
        <w:t>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rsidR="002273F0" w:rsidRDefault="002273F0" w:rsidP="002273F0">
      <w:pPr>
        <w:numPr>
          <w:ilvl w:val="0"/>
          <w:numId w:val="30"/>
        </w:numPr>
        <w:suppressAutoHyphens w:val="0"/>
        <w:spacing w:after="120"/>
        <w:ind w:left="284" w:hanging="284"/>
        <w:jc w:val="both"/>
        <w:textAlignment w:val="auto"/>
      </w:pPr>
      <w:r>
        <w:rPr>
          <w:color w:val="000000"/>
        </w:rPr>
        <w:t xml:space="preserve">W trakcie realizacji umowy Wykonawca może dokonać zmiany formy zabezpieczenia </w:t>
      </w:r>
      <w:r>
        <w:rPr>
          <w:color w:val="000000"/>
        </w:rPr>
        <w:br/>
        <w:t>na jedną lub kilka form, o których mowa w art. 450 ust. 1 ustawy z dnia 29 stycznia 2004 r. Prawo Zamówień Publi</w:t>
      </w:r>
      <w:r w:rsidR="00FC61F5">
        <w:rPr>
          <w:color w:val="000000"/>
        </w:rPr>
        <w:t>cznych (</w:t>
      </w:r>
      <w:proofErr w:type="spellStart"/>
      <w:r w:rsidR="00FC61F5">
        <w:rPr>
          <w:color w:val="000000"/>
        </w:rPr>
        <w:t>t.j</w:t>
      </w:r>
      <w:proofErr w:type="spellEnd"/>
      <w:r w:rsidR="00FC61F5">
        <w:rPr>
          <w:color w:val="000000"/>
        </w:rPr>
        <w:t>. Dz. U. z 2021</w:t>
      </w:r>
      <w:r>
        <w:rPr>
          <w:color w:val="000000"/>
        </w:rPr>
        <w:t xml:space="preserve"> r. poz</w:t>
      </w:r>
      <w:r>
        <w:t xml:space="preserve">. </w:t>
      </w:r>
      <w:r w:rsidR="00FC61F5">
        <w:t>1129</w:t>
      </w:r>
      <w:r w:rsidR="002D4BC4">
        <w:t xml:space="preserve"> z póżn.zm</w:t>
      </w:r>
      <w:r>
        <w:rPr>
          <w:color w:val="000000"/>
        </w:rPr>
        <w:t xml:space="preserve">). Zmiana formy zabezpieczenia musi być dokonana z zachowaniem ciągłości zabezpieczenia </w:t>
      </w:r>
      <w:r>
        <w:rPr>
          <w:color w:val="000000"/>
        </w:rPr>
        <w:br/>
        <w:t>i bez zmiany jego wysokości.</w:t>
      </w:r>
    </w:p>
    <w:p w:rsidR="002273F0" w:rsidRDefault="002273F0" w:rsidP="002273F0">
      <w:pPr>
        <w:pStyle w:val="Tekstpodstawowy"/>
        <w:spacing w:line="240" w:lineRule="auto"/>
        <w:jc w:val="center"/>
        <w:rPr>
          <w:color w:val="000000"/>
          <w:szCs w:val="24"/>
        </w:rPr>
      </w:pPr>
      <w:r>
        <w:rPr>
          <w:color w:val="000000"/>
          <w:szCs w:val="24"/>
        </w:rPr>
        <w:t>ODBIORY</w:t>
      </w:r>
    </w:p>
    <w:p w:rsidR="002273F0" w:rsidRDefault="002273F0" w:rsidP="002273F0">
      <w:pPr>
        <w:spacing w:after="240" w:line="360" w:lineRule="auto"/>
        <w:jc w:val="center"/>
      </w:pPr>
      <w:r>
        <w:rPr>
          <w:b/>
          <w:color w:val="000000"/>
        </w:rPr>
        <w:t>§ 16</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Wykonawca zobowiązany jest do informowania przedstawicieli Zamawiającego </w:t>
      </w:r>
      <w:r>
        <w:rPr>
          <w:color w:val="000000"/>
        </w:rPr>
        <w:br/>
        <w:t xml:space="preserve">(Inspektorów nadzoru)  o gotowości do odbioru elementów robót ulegających zakryciu </w:t>
      </w:r>
      <w:r>
        <w:rPr>
          <w:color w:val="000000"/>
        </w:rPr>
        <w:br/>
        <w:t>i robót zanikających. Nie poinformowanie przez Wykonawcę o w/w faktach zobowiązuje go do odkrycia tych elementów robót, a następnie przywrócenia elementów robót do stanu poprzedniego. W wypadku uszkodzenia lub zniszczenia elementów robót, ich części bądź urządzeń w toku realizacji  -  naprawienia ich i doprowadzenia do stanu poprzedniego na swój koszt.</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Zamawiający ma obowiązek dokonania odbioru w terminie 7 – dniu od dnia zgłoszenia gotowości odbioru przez Wykonawcę.</w:t>
      </w:r>
    </w:p>
    <w:p w:rsidR="002273F0" w:rsidRDefault="002273F0" w:rsidP="002273F0">
      <w:pPr>
        <w:spacing w:after="120"/>
        <w:ind w:left="284"/>
        <w:jc w:val="both"/>
        <w:rPr>
          <w:color w:val="000000"/>
        </w:rPr>
      </w:pPr>
      <w:r>
        <w:rPr>
          <w:color w:val="000000"/>
        </w:rPr>
        <w:t>Nie dokonanie bez uzasadnionej przyczyny odbioru przez przedstawiciela Zamawiającego w wym. terminie upoważnia Wykonawcę do kontynuowania robót.</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Strony postanawiają, że przedmiotem odbioru końcowego będą całkowicie zakończone roboty objęte przedmiotem umowy:</w:t>
      </w:r>
    </w:p>
    <w:p w:rsidR="002273F0" w:rsidRDefault="002273F0" w:rsidP="002273F0">
      <w:pPr>
        <w:numPr>
          <w:ilvl w:val="0"/>
          <w:numId w:val="33"/>
        </w:numPr>
        <w:suppressAutoHyphens w:val="0"/>
        <w:spacing w:after="120"/>
        <w:ind w:left="709" w:hanging="425"/>
        <w:jc w:val="both"/>
        <w:textAlignment w:val="auto"/>
        <w:rPr>
          <w:color w:val="000000"/>
        </w:rPr>
      </w:pPr>
      <w:r>
        <w:rPr>
          <w:color w:val="000000"/>
        </w:rPr>
        <w:t xml:space="preserve">Wykonawca  /Kierownik  budowy/  będzie zgłaszał gotowość do odbioru końcowego  pismem zawiadamiającym Zamawiającego wraz z oświadczeniem Kierownika budowy o zakończeniu budowy. </w:t>
      </w:r>
    </w:p>
    <w:p w:rsidR="002273F0" w:rsidRDefault="002273F0" w:rsidP="002273F0">
      <w:pPr>
        <w:spacing w:after="120"/>
        <w:ind w:left="709" w:hanging="425"/>
        <w:jc w:val="both"/>
      </w:pPr>
      <w:r>
        <w:rPr>
          <w:color w:val="000000"/>
        </w:rPr>
        <w:t xml:space="preserve"> Przed odbiorem całości robót budowlanych, o którym mowa w ust. 3 Wykonawca przedłoży Zamawiającemu (Inspektorowi nadzoru) dokumentację powykonawczą oraz wszystkie dokumenty pozwalające na ocenę prawidłowości wykonania przedmiotu odbioru, a w szczególności: protokoły odbiorów częściowych, świadectwa jakości, certyfikaty oraz świadectwa wykonanych prób i atesty, wszelkie certyfikaty na zastosowane materiały i urządzenia, inwentaryzację geodezyjną powykonawczą i inne wymagane przez obowiązujące prawo dokumenty. Koszt uzyskania tych dokumentów obciąża Wykonawcę. Wszystkie dokumenty przedstawione przez Wykonawcę  </w:t>
      </w:r>
      <w:r>
        <w:rPr>
          <w:color w:val="000000"/>
        </w:rPr>
        <w:br/>
        <w:t>do odbioru muszą być uzgodnione i sprawdzone przez przedstawiciela Zamawiającego (Inspektora nadzoru).</w:t>
      </w:r>
    </w:p>
    <w:p w:rsidR="002273F0" w:rsidRDefault="002273F0" w:rsidP="002273F0">
      <w:pPr>
        <w:spacing w:after="120"/>
        <w:ind w:left="709" w:hanging="425"/>
        <w:jc w:val="both"/>
        <w:rPr>
          <w:color w:val="000000"/>
        </w:rPr>
      </w:pPr>
      <w:r>
        <w:rPr>
          <w:color w:val="000000"/>
        </w:rPr>
        <w:t>b)  Zamawiający wyznaczy termin odbioru i rozpocznie odbiór w ciągu 7 dni od daty dostarczenia Zamawiającemu przez Wykonawcę zawiadomienia o gotowości do odbioru, powiadamiając o tym Wykonawcę i pozostałych uczestników odbioru końcowego.</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Zamawiający może podjąć decyzję o przerwaniu czynności odbioru, jeżeli w czasie tych czynności ujawniono wady, które uniemożliwiają użytkowanie przedmiotu umowy </w:t>
      </w:r>
      <w:r>
        <w:rPr>
          <w:color w:val="000000"/>
        </w:rPr>
        <w:lastRenderedPageBreak/>
        <w:t xml:space="preserve">zgodnie z przeznaczeniem, aż do czasu usunięcia tych wad. Po odbiorze robót przez Zamawiającego będzie podpisany protokół odbioru końcowego. </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Zakończenie prac komisji podpisaniem protokołu odbioru końcowego jest równoznaczne </w:t>
      </w:r>
      <w:r>
        <w:rPr>
          <w:color w:val="000000"/>
        </w:rPr>
        <w:br/>
        <w:t xml:space="preserve">z potwierdzeniem terminu zakończenia robót w dacie zawiadomienia o gotowości </w:t>
      </w:r>
      <w:r>
        <w:rPr>
          <w:color w:val="000000"/>
        </w:rPr>
        <w:br/>
        <w:t xml:space="preserve">do odbioru.  </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Strony ustalają, że z prac komisji odbioru sporządzone zostaną protokoły zawierające wszystkie ustalenia dokonane w trakcie odbioru.</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Jeżeli odbiór całościowy, końcowy nie został dokonany w ustalonych terminach z winy Zamawiającego pomimo zgłoszenia gotowości odbioru, to Wykonawca:</w:t>
      </w:r>
    </w:p>
    <w:p w:rsidR="002273F0" w:rsidRDefault="002273F0" w:rsidP="002273F0">
      <w:pPr>
        <w:numPr>
          <w:ilvl w:val="0"/>
          <w:numId w:val="34"/>
        </w:numPr>
        <w:suppressAutoHyphens w:val="0"/>
        <w:autoSpaceDE w:val="0"/>
        <w:spacing w:after="120"/>
        <w:jc w:val="both"/>
        <w:textAlignment w:val="auto"/>
        <w:rPr>
          <w:color w:val="000000"/>
        </w:rPr>
      </w:pPr>
      <w:r>
        <w:rPr>
          <w:color w:val="000000"/>
        </w:rPr>
        <w:t>nie pozostaje w zwłoce ze spełnieniem zobowiązania wynikającego z umowy;</w:t>
      </w:r>
    </w:p>
    <w:p w:rsidR="002273F0" w:rsidRDefault="002273F0" w:rsidP="002273F0">
      <w:pPr>
        <w:numPr>
          <w:ilvl w:val="0"/>
          <w:numId w:val="34"/>
        </w:numPr>
        <w:suppressAutoHyphens w:val="0"/>
        <w:autoSpaceDE w:val="0"/>
        <w:spacing w:after="120"/>
        <w:jc w:val="both"/>
        <w:textAlignment w:val="auto"/>
        <w:rPr>
          <w:color w:val="000000"/>
        </w:rPr>
      </w:pPr>
      <w:r>
        <w:rPr>
          <w:color w:val="000000"/>
        </w:rPr>
        <w:t xml:space="preserve">ustali jednostronnie, protokolarnie stan przedmiotu odbioru przez powołaną do tego komisję. </w:t>
      </w:r>
    </w:p>
    <w:p w:rsidR="002273F0" w:rsidRDefault="002273F0" w:rsidP="002273F0">
      <w:pPr>
        <w:autoSpaceDE w:val="0"/>
        <w:spacing w:after="120"/>
        <w:ind w:left="284"/>
        <w:jc w:val="both"/>
        <w:rPr>
          <w:color w:val="000000"/>
        </w:rPr>
      </w:pPr>
      <w:r>
        <w:rPr>
          <w:color w:val="000000"/>
        </w:rPr>
        <w:t>O terminie przeprowadzenia czynności odbioru Wykonawca powiadomi Zamawiającego. Protokół z tak przeprowadzonego odbioru stanowił będzie podstawę do wystawienia faktury i zażądania zapłaty należnego wynagrodzenia.</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Jeżeli w toku czynności odbioru zostanie stwierdzone, że przedmiot odbioru nie osiągnął gotowości do odbioru z powodu niezakończenia robót, to Zamawiający odmówi odbioru robót, spisania protokołu odbioru końcowego i potwierdzenia terminu zakończenia robót zgodnie ze zgłoszeniem gotowości do odbioru,  z winy Wykonawcy. </w:t>
      </w:r>
    </w:p>
    <w:p w:rsidR="002273F0" w:rsidRDefault="002273F0" w:rsidP="002273F0">
      <w:pPr>
        <w:numPr>
          <w:ilvl w:val="0"/>
          <w:numId w:val="32"/>
        </w:numPr>
        <w:suppressAutoHyphens w:val="0"/>
        <w:spacing w:after="120"/>
        <w:ind w:left="284" w:hanging="284"/>
        <w:jc w:val="both"/>
        <w:textAlignment w:val="auto"/>
        <w:rPr>
          <w:color w:val="000000"/>
        </w:rPr>
      </w:pPr>
      <w:r>
        <w:rPr>
          <w:color w:val="000000"/>
        </w:rPr>
        <w:t xml:space="preserve">Jeżeli w toku czynności odbioru całościowego robót budowlanych zostaną stwierdzone wady wówczas Zamawiający może zażądać usunięcia wad, wyznaczając odpowiedni termin, </w:t>
      </w:r>
      <w:bookmarkStart w:id="8" w:name="_Hlk495576632"/>
      <w:r>
        <w:rPr>
          <w:color w:val="000000"/>
        </w:rPr>
        <w:t xml:space="preserve">z zagrożeniem, iż po jego bezskutecznym upływie odstąpi od umowy lub powierzy poprawienie lub dalsze wykonanie umowy innemu podmiotowi na koszt i niebezpieczeństwo Wykonawcy. Jeżeli w toku czynności odbioru zostanie stwierdzone, że przedmiot odbioru posiada wady lub usterki, to sposób ich usunięcia należy każdorazowo ustalić z Zamawiającym.  </w:t>
      </w:r>
      <w:bookmarkEnd w:id="8"/>
    </w:p>
    <w:p w:rsidR="002273F0" w:rsidRDefault="002273F0" w:rsidP="002273F0">
      <w:pPr>
        <w:spacing w:after="120"/>
        <w:ind w:left="426" w:hanging="426"/>
        <w:jc w:val="both"/>
        <w:rPr>
          <w:color w:val="000000"/>
        </w:rPr>
      </w:pPr>
      <w:r>
        <w:rPr>
          <w:color w:val="000000"/>
        </w:rPr>
        <w:t>10. Wykonawca ma obowiązek przedstawić Zamawiającemu uwierzytelnione dokumenty geodezyjne powstałe po inwentaryzacji powykonawczej we właściwym miejscowo urzędzie.</w:t>
      </w:r>
    </w:p>
    <w:p w:rsidR="002273F0" w:rsidRDefault="002273F0" w:rsidP="002273F0">
      <w:pPr>
        <w:jc w:val="center"/>
        <w:rPr>
          <w:b/>
          <w:color w:val="000000"/>
        </w:rPr>
      </w:pPr>
      <w:r>
        <w:rPr>
          <w:b/>
          <w:color w:val="000000"/>
        </w:rPr>
        <w:t>GWARANCJA I RĘKOJMIA</w:t>
      </w:r>
    </w:p>
    <w:p w:rsidR="002273F0" w:rsidRDefault="002273F0" w:rsidP="002273F0">
      <w:pPr>
        <w:spacing w:after="240"/>
        <w:jc w:val="center"/>
      </w:pPr>
      <w:r>
        <w:rPr>
          <w:b/>
          <w:color w:val="000000"/>
        </w:rPr>
        <w:t>§ 17</w:t>
      </w:r>
    </w:p>
    <w:p w:rsidR="002273F0" w:rsidRDefault="002273F0" w:rsidP="002273F0">
      <w:pPr>
        <w:numPr>
          <w:ilvl w:val="0"/>
          <w:numId w:val="35"/>
        </w:numPr>
        <w:suppressAutoHyphens w:val="0"/>
        <w:ind w:left="284" w:hanging="284"/>
        <w:jc w:val="both"/>
        <w:textAlignment w:val="auto"/>
        <w:rPr>
          <w:color w:val="000000"/>
        </w:rPr>
      </w:pPr>
      <w:r>
        <w:rPr>
          <w:color w:val="000000"/>
        </w:rPr>
        <w:t>Wykonawca udziela Zamawiającemu rękojmi i gwarancji na przedmiot umowy na okres …… lat od dnia podpisania protokołu końcowego odbioru przedmiotu umowy.</w:t>
      </w:r>
    </w:p>
    <w:p w:rsidR="002273F0" w:rsidRDefault="002273F0" w:rsidP="002273F0">
      <w:pPr>
        <w:numPr>
          <w:ilvl w:val="0"/>
          <w:numId w:val="35"/>
        </w:numPr>
        <w:suppressAutoHyphens w:val="0"/>
        <w:ind w:left="284" w:hanging="284"/>
        <w:jc w:val="both"/>
        <w:textAlignment w:val="auto"/>
        <w:rPr>
          <w:color w:val="000000"/>
        </w:rPr>
      </w:pPr>
      <w:r>
        <w:rPr>
          <w:color w:val="000000"/>
        </w:rPr>
        <w:t xml:space="preserve">W okresie rękojmi i gwarancji Wykonawca zobowiązuje się do usunięcia ujawnionych wad bezpłatnie w terminie 7 dni od daty zgłoszenia przez Zamawiającego wady lub </w:t>
      </w:r>
      <w:r>
        <w:rPr>
          <w:color w:val="000000"/>
        </w:rPr>
        <w:br/>
        <w:t>w innym technicznie moż</w:t>
      </w:r>
      <w:r>
        <w:rPr>
          <w:color w:val="000000"/>
        </w:rPr>
        <w:softHyphen/>
        <w:t xml:space="preserve">liwym terminie. </w:t>
      </w:r>
    </w:p>
    <w:p w:rsidR="002273F0" w:rsidRDefault="002273F0" w:rsidP="002273F0">
      <w:pPr>
        <w:numPr>
          <w:ilvl w:val="0"/>
          <w:numId w:val="35"/>
        </w:numPr>
        <w:suppressAutoHyphens w:val="0"/>
        <w:ind w:left="284" w:hanging="284"/>
        <w:jc w:val="both"/>
        <w:textAlignment w:val="auto"/>
        <w:rPr>
          <w:color w:val="000000"/>
        </w:rPr>
      </w:pPr>
      <w:r>
        <w:rPr>
          <w:color w:val="000000"/>
        </w:rPr>
        <w:t>Zamawiający może dochodzić roszczeń z tytułu rękojmi i gwarancji także po terminie ustalonym w ust. 1 jeżeli reklamował wadę w wykonaniu przedmiotu umowy przed upływem tego terminu.</w:t>
      </w:r>
    </w:p>
    <w:p w:rsidR="002273F0" w:rsidRDefault="002273F0" w:rsidP="002273F0">
      <w:pPr>
        <w:numPr>
          <w:ilvl w:val="0"/>
          <w:numId w:val="35"/>
        </w:numPr>
        <w:suppressAutoHyphens w:val="0"/>
        <w:ind w:left="284" w:hanging="284"/>
        <w:jc w:val="both"/>
        <w:textAlignment w:val="auto"/>
        <w:rPr>
          <w:color w:val="000000"/>
        </w:rPr>
      </w:pPr>
      <w:r>
        <w:rPr>
          <w:color w:val="000000"/>
        </w:rPr>
        <w:t xml:space="preserve">Jeżeli Wykonawca nie usunie wad ujawnionych w okresie rękojmi lub gwarancji </w:t>
      </w:r>
      <w:r>
        <w:rPr>
          <w:color w:val="000000"/>
        </w:rPr>
        <w:br/>
        <w:t xml:space="preserve">w określonym przez Zamawiającego terminie, uwzględniającym możliwości techniczne lub technologiczne dotyczące usunięcia wad, Zamawiający, po uprzednim zawiadomieniu Wykonawcy jest uprawniony do zlecenia usunięcia wad podmiotowi trzeciemu na koszt </w:t>
      </w:r>
      <w:r>
        <w:rPr>
          <w:color w:val="000000"/>
        </w:rPr>
        <w:br/>
        <w:t xml:space="preserve">i ryzyko Wykonawcy. </w:t>
      </w:r>
    </w:p>
    <w:p w:rsidR="002273F0" w:rsidRDefault="002273F0" w:rsidP="002273F0">
      <w:pPr>
        <w:numPr>
          <w:ilvl w:val="0"/>
          <w:numId w:val="35"/>
        </w:numPr>
        <w:suppressAutoHyphens w:val="0"/>
        <w:ind w:left="284" w:hanging="284"/>
        <w:jc w:val="both"/>
        <w:textAlignment w:val="auto"/>
        <w:rPr>
          <w:color w:val="000000"/>
        </w:rPr>
      </w:pPr>
      <w:r>
        <w:rPr>
          <w:color w:val="000000"/>
        </w:rPr>
        <w:lastRenderedPageBreak/>
        <w:t>W celu ustalenia przyczyn i skutków wad robót budowlanych stwierdzonych w okresie rękojmi za wady lub gwarancji Zamawiający może zlecić rzeczoznawcy/rzeczoznawcom budowlanemu/budowlanym wykonanie ekspertyzy/opinii technicznej. Jeżeli ekspertyza/opinia techniczna potwierdzi, że wady nie wynikają z niewłaściwej eksploatacji obiektu, Wykonawca zwraca Zamawiającemu koszty wykonania ekspertyzy/opinii technicznej w terminie 14 dni kalendarzowych od dnia otrzymania od Zamawiającego noty obciążającej oraz usuwa wady w ramach rękojmi za wady lub gwarancji.</w:t>
      </w:r>
    </w:p>
    <w:p w:rsidR="002273F0" w:rsidRDefault="002273F0" w:rsidP="002273F0">
      <w:pPr>
        <w:suppressAutoHyphens w:val="0"/>
        <w:ind w:left="284"/>
        <w:jc w:val="both"/>
        <w:textAlignment w:val="auto"/>
        <w:rPr>
          <w:color w:val="000000"/>
        </w:rPr>
      </w:pPr>
    </w:p>
    <w:p w:rsidR="002273F0" w:rsidRDefault="002273F0" w:rsidP="002273F0">
      <w:pPr>
        <w:jc w:val="center"/>
        <w:rPr>
          <w:b/>
          <w:color w:val="000000"/>
        </w:rPr>
      </w:pPr>
    </w:p>
    <w:p w:rsidR="002273F0" w:rsidRDefault="002273F0" w:rsidP="002273F0">
      <w:pPr>
        <w:jc w:val="center"/>
        <w:rPr>
          <w:b/>
          <w:color w:val="000000"/>
        </w:rPr>
      </w:pPr>
      <w:r>
        <w:rPr>
          <w:b/>
          <w:color w:val="000000"/>
        </w:rPr>
        <w:t>KARY UMOWNE</w:t>
      </w:r>
    </w:p>
    <w:p w:rsidR="002273F0" w:rsidRDefault="002273F0" w:rsidP="002273F0">
      <w:pPr>
        <w:spacing w:after="240"/>
        <w:jc w:val="center"/>
      </w:pPr>
      <w:r>
        <w:rPr>
          <w:b/>
          <w:color w:val="000000"/>
        </w:rPr>
        <w:t>§ 18</w:t>
      </w:r>
    </w:p>
    <w:p w:rsidR="002273F0" w:rsidRDefault="002273F0" w:rsidP="002273F0">
      <w:pPr>
        <w:numPr>
          <w:ilvl w:val="0"/>
          <w:numId w:val="36"/>
        </w:numPr>
        <w:tabs>
          <w:tab w:val="left" w:pos="426"/>
        </w:tabs>
        <w:suppressAutoHyphens w:val="0"/>
        <w:spacing w:line="228" w:lineRule="auto"/>
        <w:ind w:left="720" w:hanging="360"/>
        <w:textAlignment w:val="auto"/>
      </w:pPr>
      <w:r>
        <w:rPr>
          <w:rFonts w:eastAsia="Arial"/>
          <w:bCs/>
        </w:rPr>
        <w:t>Wykonawca zapłaci Zamawiającemu kary umowne:</w:t>
      </w:r>
    </w:p>
    <w:p w:rsidR="002273F0" w:rsidRDefault="002273F0" w:rsidP="002273F0">
      <w:pPr>
        <w:spacing w:line="7" w:lineRule="exact"/>
        <w:rPr>
          <w:bCs/>
        </w:rPr>
      </w:pPr>
    </w:p>
    <w:p w:rsidR="002273F0" w:rsidRDefault="002273F0" w:rsidP="002273F0">
      <w:pPr>
        <w:tabs>
          <w:tab w:val="left" w:pos="851"/>
        </w:tabs>
        <w:spacing w:line="228" w:lineRule="auto"/>
        <w:ind w:left="709" w:right="300" w:hanging="283"/>
        <w:jc w:val="both"/>
      </w:pPr>
      <w:r>
        <w:rPr>
          <w:rFonts w:eastAsia="Arial"/>
          <w:bCs/>
        </w:rPr>
        <w:t>1)</w:t>
      </w:r>
      <w:r>
        <w:rPr>
          <w:rFonts w:eastAsia="Arial"/>
          <w:bCs/>
        </w:rPr>
        <w:tab/>
        <w:t>zazwłokę w wykonaniu przedmiotu umowy w wysokości 0,1% wskazanego w § 4 ust.2 wynagrodzenia umownego brutto, za każdy dzień zwłoki, liczony od upływu terminu, o którym mowa w § 2 ust.1 niniejszej umowy,</w:t>
      </w:r>
    </w:p>
    <w:p w:rsidR="002273F0" w:rsidRDefault="002273F0" w:rsidP="002273F0">
      <w:pPr>
        <w:spacing w:line="11" w:lineRule="exact"/>
        <w:rPr>
          <w:bCs/>
        </w:rPr>
      </w:pPr>
    </w:p>
    <w:p w:rsidR="002273F0" w:rsidRDefault="002273F0" w:rsidP="002273F0">
      <w:pPr>
        <w:numPr>
          <w:ilvl w:val="0"/>
          <w:numId w:val="37"/>
        </w:numPr>
        <w:tabs>
          <w:tab w:val="left" w:pos="1220"/>
        </w:tabs>
        <w:suppressAutoHyphens w:val="0"/>
        <w:ind w:left="720" w:right="300" w:hanging="360"/>
        <w:jc w:val="both"/>
        <w:textAlignment w:val="auto"/>
        <w:rPr>
          <w:rFonts w:eastAsia="Arial"/>
          <w:bCs/>
        </w:rPr>
      </w:pPr>
      <w:r>
        <w:rPr>
          <w:rFonts w:eastAsia="Arial"/>
          <w:bCs/>
        </w:rPr>
        <w:t>za zwłokę w usunięciu wad bądź usterek stwierdzonych podczas odbioru końcowego w wysokości 0,2 % wskazanego w § 4 ust.2 wynagrodzenia umownego brutto za każdy dzień zwłoki liczony od upływu terminu, wyznaczonego na usunięcie wad bądź usterek,</w:t>
      </w:r>
    </w:p>
    <w:p w:rsidR="002273F0" w:rsidRDefault="002273F0" w:rsidP="002273F0">
      <w:pPr>
        <w:numPr>
          <w:ilvl w:val="0"/>
          <w:numId w:val="37"/>
        </w:numPr>
        <w:tabs>
          <w:tab w:val="left" w:pos="1200"/>
        </w:tabs>
        <w:suppressAutoHyphens w:val="0"/>
        <w:ind w:left="720" w:right="300" w:hanging="360"/>
        <w:jc w:val="both"/>
        <w:textAlignment w:val="auto"/>
      </w:pPr>
      <w:r>
        <w:rPr>
          <w:rFonts w:eastAsia="Arial"/>
          <w:bCs/>
        </w:rPr>
        <w:t>zazwłokę w usunięciu wad bądź usterek stwierdzonych w okresie rękojmi i gwarancji w wysokości 0,2 % wskazanego w § 4 ust.2 wynagrodzenia umownego brutto za każdy dzień zwłoki liczony od upływu terminu wyznaczonego na usunięcie wad bądź usterek;</w:t>
      </w:r>
    </w:p>
    <w:p w:rsidR="002273F0" w:rsidRDefault="002273F0" w:rsidP="002273F0">
      <w:pPr>
        <w:spacing w:line="4" w:lineRule="exact"/>
        <w:rPr>
          <w:bCs/>
        </w:rPr>
      </w:pPr>
    </w:p>
    <w:p w:rsidR="002273F0" w:rsidRDefault="002273F0" w:rsidP="002273F0">
      <w:pPr>
        <w:numPr>
          <w:ilvl w:val="0"/>
          <w:numId w:val="38"/>
        </w:numPr>
        <w:tabs>
          <w:tab w:val="left" w:pos="1220"/>
        </w:tabs>
        <w:suppressAutoHyphens w:val="0"/>
        <w:spacing w:line="264" w:lineRule="auto"/>
        <w:ind w:left="720" w:right="300" w:hanging="360"/>
        <w:textAlignment w:val="auto"/>
        <w:rPr>
          <w:rFonts w:eastAsia="Arial"/>
          <w:bCs/>
        </w:rPr>
      </w:pPr>
      <w:r>
        <w:rPr>
          <w:rFonts w:eastAsia="Arial"/>
          <w:bCs/>
        </w:rPr>
        <w:t>w przypadku odstąpienia od Umowy lub jej rozwiązania przez Wykonawcę w wysokości 10% wartości przedmiotu umowy, określonego w § 4 ust.2 wynagrodzenia umownego brutto;</w:t>
      </w:r>
    </w:p>
    <w:p w:rsidR="002273F0" w:rsidRDefault="002273F0" w:rsidP="002273F0">
      <w:pPr>
        <w:numPr>
          <w:ilvl w:val="0"/>
          <w:numId w:val="38"/>
        </w:numPr>
        <w:tabs>
          <w:tab w:val="left" w:pos="1212"/>
        </w:tabs>
        <w:suppressAutoHyphens w:val="0"/>
        <w:spacing w:line="228" w:lineRule="auto"/>
        <w:ind w:left="720" w:right="300" w:hanging="360"/>
        <w:jc w:val="both"/>
        <w:textAlignment w:val="auto"/>
        <w:rPr>
          <w:rFonts w:eastAsia="Arial"/>
          <w:bCs/>
        </w:rPr>
      </w:pPr>
      <w:r>
        <w:rPr>
          <w:rFonts w:eastAsia="Arial"/>
          <w:bCs/>
        </w:rPr>
        <w:t>w przypadku odstąpienia od Umowy lub jej rozwiązania przez Zamawiającego z przyczyn zawinionych przez Wykonawcę w wysokości 10% wartości przedmiotu umowy, określonego w § 4 ust.2 wynagrodzenia umownego brutto;</w:t>
      </w:r>
    </w:p>
    <w:p w:rsidR="002273F0" w:rsidRDefault="002273F0" w:rsidP="002273F0">
      <w:pPr>
        <w:spacing w:line="8" w:lineRule="exact"/>
        <w:rPr>
          <w:rFonts w:eastAsia="Arial"/>
          <w:bCs/>
        </w:rPr>
      </w:pPr>
    </w:p>
    <w:p w:rsidR="002273F0" w:rsidRDefault="002273F0" w:rsidP="002273F0">
      <w:pPr>
        <w:numPr>
          <w:ilvl w:val="0"/>
          <w:numId w:val="38"/>
        </w:numPr>
        <w:tabs>
          <w:tab w:val="left" w:pos="1220"/>
        </w:tabs>
        <w:suppressAutoHyphens w:val="0"/>
        <w:spacing w:line="228" w:lineRule="auto"/>
        <w:ind w:left="720" w:right="300" w:hanging="360"/>
        <w:jc w:val="both"/>
        <w:textAlignment w:val="auto"/>
      </w:pPr>
      <w:r>
        <w:rPr>
          <w:rFonts w:eastAsia="Arial"/>
          <w:bCs/>
        </w:rPr>
        <w:t xml:space="preserve">za nie wywiązanie się z obowiązku dotyczącego przedstawienia oświadczenia i wykazu osób zatrudnionych na podstawie umowy o pracę, o którym mowa </w:t>
      </w:r>
      <w:r>
        <w:rPr>
          <w:rFonts w:eastAsia="Arial"/>
          <w:bCs/>
          <w:color w:val="000000"/>
        </w:rPr>
        <w:t>w § 12 ust. 3 niniejszej umowy w wysokości 200 zł za każdy dzień zwłoki,</w:t>
      </w:r>
    </w:p>
    <w:p w:rsidR="002273F0" w:rsidRDefault="002273F0" w:rsidP="002273F0">
      <w:pPr>
        <w:pStyle w:val="Akapitzlist"/>
        <w:rPr>
          <w:rFonts w:eastAsia="Arial"/>
          <w:bCs/>
        </w:rPr>
      </w:pPr>
    </w:p>
    <w:p w:rsidR="002273F0" w:rsidRDefault="002273F0" w:rsidP="002273F0">
      <w:pPr>
        <w:numPr>
          <w:ilvl w:val="0"/>
          <w:numId w:val="38"/>
        </w:numPr>
        <w:tabs>
          <w:tab w:val="left" w:pos="1212"/>
        </w:tabs>
        <w:suppressAutoHyphens w:val="0"/>
        <w:spacing w:line="228" w:lineRule="auto"/>
        <w:ind w:left="720" w:right="300" w:hanging="360"/>
        <w:jc w:val="both"/>
        <w:textAlignment w:val="auto"/>
        <w:rPr>
          <w:rFonts w:eastAsia="Arial"/>
          <w:bCs/>
        </w:rPr>
      </w:pPr>
      <w:r>
        <w:rPr>
          <w:rFonts w:eastAsia="Arial"/>
          <w:bCs/>
        </w:rPr>
        <w:t>za brak zapłaty lub nieterminowej zapłaty wynagrodzenia należnego podwykonawcom lub dalszym podwykonawcom w wysokości 1 % wynagrodzenia umownego brutto należnego podwykonawcy lub dalszemu podwykonawcy, za każdy dzień zwłoki liczony od upływu terminu płatności,</w:t>
      </w:r>
    </w:p>
    <w:p w:rsidR="002273F0" w:rsidRDefault="002273F0" w:rsidP="002273F0">
      <w:pPr>
        <w:pStyle w:val="Akapitzlist"/>
        <w:rPr>
          <w:rFonts w:eastAsia="Arial"/>
          <w:bCs/>
        </w:rPr>
      </w:pPr>
    </w:p>
    <w:p w:rsidR="002273F0" w:rsidRDefault="002273F0" w:rsidP="002273F0">
      <w:pPr>
        <w:numPr>
          <w:ilvl w:val="0"/>
          <w:numId w:val="38"/>
        </w:numPr>
        <w:tabs>
          <w:tab w:val="left" w:pos="1212"/>
        </w:tabs>
        <w:suppressAutoHyphens w:val="0"/>
        <w:spacing w:line="228" w:lineRule="auto"/>
        <w:ind w:left="720" w:right="300" w:hanging="360"/>
        <w:jc w:val="both"/>
        <w:textAlignment w:val="auto"/>
        <w:rPr>
          <w:rFonts w:eastAsia="Arial"/>
          <w:bCs/>
        </w:rPr>
      </w:pPr>
      <w:r>
        <w:rPr>
          <w:rFonts w:eastAsia="Arial"/>
          <w:bCs/>
        </w:rPr>
        <w:t>za nieprzedłożenie do zaakceptowania projektu umowy o podwykonawstwo, której przedmiotem są roboty budowlane, lub projektu jej zmiany, w terminie określonym w niniejszej umowie, w wysokości 200 zł za każdy dzień zwłoki,</w:t>
      </w:r>
    </w:p>
    <w:p w:rsidR="002273F0" w:rsidRDefault="002273F0" w:rsidP="002273F0">
      <w:pPr>
        <w:pStyle w:val="Akapitzlist"/>
        <w:rPr>
          <w:rFonts w:eastAsia="Arial"/>
          <w:bCs/>
        </w:rPr>
      </w:pPr>
    </w:p>
    <w:p w:rsidR="002273F0" w:rsidRDefault="002273F0" w:rsidP="002273F0">
      <w:pPr>
        <w:numPr>
          <w:ilvl w:val="0"/>
          <w:numId w:val="38"/>
        </w:numPr>
        <w:tabs>
          <w:tab w:val="left" w:pos="1213"/>
        </w:tabs>
        <w:suppressAutoHyphens w:val="0"/>
        <w:spacing w:line="228" w:lineRule="auto"/>
        <w:ind w:left="720" w:right="300" w:hanging="360"/>
        <w:jc w:val="both"/>
        <w:textAlignment w:val="auto"/>
        <w:rPr>
          <w:rFonts w:eastAsia="Arial"/>
          <w:bCs/>
        </w:rPr>
      </w:pPr>
      <w:r>
        <w:rPr>
          <w:rFonts w:eastAsia="Arial"/>
          <w:bCs/>
        </w:rPr>
        <w:t>za nieprzedłożenie poświadczonej za zgodność z oryginałem kopii umowy o podwykonawstwo lub jej zmiany, w terminie określonym w § 14 ust. 5 niniejszej umowy, w wysokości 200 zł za każdy dzień zwłoki,</w:t>
      </w:r>
    </w:p>
    <w:p w:rsidR="002273F0" w:rsidRDefault="002273F0" w:rsidP="002273F0">
      <w:pPr>
        <w:pStyle w:val="Akapitzlist"/>
        <w:rPr>
          <w:rFonts w:eastAsia="Arial"/>
          <w:bCs/>
        </w:rPr>
      </w:pPr>
    </w:p>
    <w:p w:rsidR="002273F0" w:rsidRDefault="002273F0" w:rsidP="002273F0">
      <w:pPr>
        <w:numPr>
          <w:ilvl w:val="0"/>
          <w:numId w:val="38"/>
        </w:numPr>
        <w:tabs>
          <w:tab w:val="left" w:pos="1220"/>
        </w:tabs>
        <w:suppressAutoHyphens w:val="0"/>
        <w:spacing w:line="228" w:lineRule="auto"/>
        <w:ind w:left="720" w:right="300" w:hanging="360"/>
        <w:jc w:val="both"/>
        <w:textAlignment w:val="auto"/>
        <w:rPr>
          <w:rFonts w:eastAsia="Arial"/>
          <w:bCs/>
        </w:rPr>
      </w:pPr>
      <w:r>
        <w:rPr>
          <w:rFonts w:eastAsia="Arial"/>
          <w:bCs/>
        </w:rPr>
        <w:t xml:space="preserve"> za brak zmiany umowy o podwykonawstwo w zakresie terminu zapłaty, zgodnie z art. 464 ust. 10 ustawy </w:t>
      </w:r>
      <w:proofErr w:type="spellStart"/>
      <w:r>
        <w:rPr>
          <w:rFonts w:eastAsia="Arial"/>
          <w:bCs/>
        </w:rPr>
        <w:t>Pzp</w:t>
      </w:r>
      <w:proofErr w:type="spellEnd"/>
      <w:r>
        <w:rPr>
          <w:rFonts w:eastAsia="Arial"/>
          <w:bCs/>
        </w:rPr>
        <w:t xml:space="preserve"> w wysokości 200 zł.</w:t>
      </w:r>
    </w:p>
    <w:p w:rsidR="002273F0" w:rsidRDefault="002273F0" w:rsidP="002273F0">
      <w:pPr>
        <w:pStyle w:val="Akapitzlist"/>
        <w:rPr>
          <w:rFonts w:eastAsia="Arial"/>
          <w:bCs/>
        </w:rPr>
      </w:pPr>
    </w:p>
    <w:p w:rsidR="002273F0" w:rsidRDefault="002273F0" w:rsidP="002273F0">
      <w:pPr>
        <w:numPr>
          <w:ilvl w:val="0"/>
          <w:numId w:val="38"/>
        </w:numPr>
        <w:tabs>
          <w:tab w:val="left" w:pos="1220"/>
        </w:tabs>
        <w:suppressAutoHyphens w:val="0"/>
        <w:spacing w:line="228" w:lineRule="auto"/>
        <w:ind w:left="720" w:right="300" w:hanging="360"/>
        <w:jc w:val="both"/>
        <w:textAlignment w:val="auto"/>
        <w:rPr>
          <w:rFonts w:eastAsia="Arial"/>
          <w:bCs/>
        </w:rPr>
      </w:pPr>
      <w:r>
        <w:rPr>
          <w:rFonts w:eastAsia="Arial"/>
          <w:bCs/>
        </w:rPr>
        <w:t xml:space="preserve"> w przypadku stwierdzenia, że:</w:t>
      </w:r>
    </w:p>
    <w:p w:rsidR="002273F0" w:rsidRDefault="002273F0" w:rsidP="002273F0">
      <w:pPr>
        <w:spacing w:line="11" w:lineRule="exact"/>
        <w:rPr>
          <w:rFonts w:eastAsia="Arial"/>
          <w:bCs/>
        </w:rPr>
      </w:pPr>
    </w:p>
    <w:p w:rsidR="002273F0" w:rsidRDefault="002273F0" w:rsidP="002273F0">
      <w:pPr>
        <w:pStyle w:val="Akapitzlist"/>
        <w:numPr>
          <w:ilvl w:val="3"/>
          <w:numId w:val="39"/>
        </w:numPr>
        <w:tabs>
          <w:tab w:val="left" w:pos="1760"/>
        </w:tabs>
        <w:suppressAutoHyphens w:val="0"/>
        <w:spacing w:line="228" w:lineRule="auto"/>
        <w:ind w:left="993" w:right="300" w:hanging="273"/>
        <w:jc w:val="both"/>
        <w:textAlignment w:val="auto"/>
        <w:rPr>
          <w:rFonts w:eastAsia="Arial"/>
          <w:bCs/>
        </w:rPr>
      </w:pPr>
      <w:r>
        <w:rPr>
          <w:rFonts w:eastAsia="Arial"/>
          <w:bCs/>
        </w:rPr>
        <w:lastRenderedPageBreak/>
        <w:t>Wykonawca wprowadził Podwykonawcę lub dalszych Podwykonawców na teren budowy i powierzył im do wykonania roboty objęte zakresem niniejszej umowy bez wiedzy i zgody Zamawiającego, lub</w:t>
      </w:r>
    </w:p>
    <w:p w:rsidR="002273F0" w:rsidRDefault="002273F0" w:rsidP="002273F0">
      <w:pPr>
        <w:pStyle w:val="Akapitzlist"/>
        <w:numPr>
          <w:ilvl w:val="3"/>
          <w:numId w:val="39"/>
        </w:numPr>
        <w:tabs>
          <w:tab w:val="left" w:pos="1760"/>
        </w:tabs>
        <w:suppressAutoHyphens w:val="0"/>
        <w:spacing w:line="228" w:lineRule="auto"/>
        <w:ind w:left="993" w:right="300" w:hanging="273"/>
        <w:jc w:val="both"/>
        <w:textAlignment w:val="auto"/>
        <w:rPr>
          <w:rFonts w:eastAsia="Arial"/>
          <w:bCs/>
        </w:rPr>
      </w:pPr>
      <w:r>
        <w:rPr>
          <w:rFonts w:eastAsia="Arial"/>
          <w:bCs/>
        </w:rPr>
        <w:t>część lub całość robót realizowana jest przez innego Podwykonawcę lub dalszego Podwykonawcę niż Podwykonawca lub dalszy Podwykonawca na którego Zamawiający wyraził zgodę, lub</w:t>
      </w:r>
    </w:p>
    <w:p w:rsidR="002273F0" w:rsidRDefault="002273F0" w:rsidP="002273F0">
      <w:pPr>
        <w:pStyle w:val="Akapitzlist"/>
        <w:numPr>
          <w:ilvl w:val="3"/>
          <w:numId w:val="39"/>
        </w:numPr>
        <w:tabs>
          <w:tab w:val="left" w:pos="993"/>
        </w:tabs>
        <w:suppressAutoHyphens w:val="0"/>
        <w:spacing w:line="228" w:lineRule="auto"/>
        <w:ind w:left="993" w:right="300" w:hanging="284"/>
        <w:jc w:val="both"/>
        <w:textAlignment w:val="auto"/>
        <w:rPr>
          <w:rFonts w:eastAsia="Arial"/>
          <w:bCs/>
        </w:rPr>
      </w:pPr>
      <w:r>
        <w:rPr>
          <w:rFonts w:eastAsia="Arial"/>
          <w:bCs/>
        </w:rPr>
        <w:t>Podwykonawca lub dalszy Podwykonawca wykonuje roboty inne niż określone w umowie o podwykonawstwo,</w:t>
      </w:r>
    </w:p>
    <w:p w:rsidR="002273F0" w:rsidRDefault="002273F0" w:rsidP="002273F0">
      <w:pPr>
        <w:spacing w:line="9" w:lineRule="exact"/>
        <w:rPr>
          <w:rFonts w:eastAsia="Arial"/>
          <w:bCs/>
        </w:rPr>
      </w:pPr>
    </w:p>
    <w:p w:rsidR="002273F0" w:rsidRDefault="002273F0" w:rsidP="002273F0">
      <w:pPr>
        <w:spacing w:line="228" w:lineRule="auto"/>
        <w:ind w:left="1740" w:right="300"/>
        <w:rPr>
          <w:rFonts w:eastAsia="Arial"/>
          <w:bCs/>
        </w:rPr>
      </w:pPr>
      <w:r>
        <w:rPr>
          <w:rFonts w:eastAsia="Arial"/>
          <w:bCs/>
        </w:rPr>
        <w:t>– karę w wysokości 0,1 % wynagrodzenia umownego brutto określonego w § 4 ust. 2 za każdy stwierdzony przypadek.</w:t>
      </w:r>
    </w:p>
    <w:p w:rsidR="002273F0" w:rsidRDefault="002273F0" w:rsidP="002273F0">
      <w:pPr>
        <w:pStyle w:val="Akapitzlist"/>
        <w:numPr>
          <w:ilvl w:val="0"/>
          <w:numId w:val="38"/>
        </w:numPr>
        <w:suppressAutoHyphens w:val="0"/>
        <w:ind w:left="993" w:hanging="567"/>
        <w:jc w:val="both"/>
        <w:textAlignment w:val="auto"/>
      </w:pPr>
      <w:r>
        <w:rPr>
          <w:color w:val="000000"/>
        </w:rPr>
        <w:t xml:space="preserve">za nieprzedłożenie kompletnych kosztorysów uproszczonych i harmonogramu rzeczowo-finansowego realizacji zadania, o których mowa w </w:t>
      </w:r>
      <w:r>
        <w:rPr>
          <w:b/>
          <w:color w:val="000000"/>
        </w:rPr>
        <w:t>§ 2</w:t>
      </w:r>
      <w:r>
        <w:rPr>
          <w:color w:val="000000"/>
        </w:rPr>
        <w:t xml:space="preserve"> ust.3 w wysokości  </w:t>
      </w:r>
      <w:r>
        <w:rPr>
          <w:b/>
          <w:color w:val="000000"/>
        </w:rPr>
        <w:t>0,1 %</w:t>
      </w:r>
      <w:r>
        <w:rPr>
          <w:color w:val="000000"/>
        </w:rPr>
        <w:t xml:space="preserve">  wynagrodzenia umownego brutto za każdy dzień zwłoki. </w:t>
      </w:r>
    </w:p>
    <w:p w:rsidR="002273F0" w:rsidRDefault="002273F0" w:rsidP="002273F0">
      <w:pPr>
        <w:spacing w:line="228" w:lineRule="auto"/>
        <w:ind w:left="1740" w:right="300"/>
        <w:rPr>
          <w:rFonts w:eastAsia="Arial"/>
          <w:bCs/>
        </w:rPr>
      </w:pPr>
    </w:p>
    <w:p w:rsidR="002273F0" w:rsidRDefault="002273F0" w:rsidP="002273F0">
      <w:pPr>
        <w:spacing w:line="10" w:lineRule="exact"/>
        <w:rPr>
          <w:rFonts w:eastAsia="Arial"/>
          <w:bCs/>
        </w:rPr>
      </w:pPr>
    </w:p>
    <w:p w:rsidR="002273F0" w:rsidRDefault="002273F0" w:rsidP="002273F0">
      <w:pPr>
        <w:pStyle w:val="Akapitzlist"/>
        <w:numPr>
          <w:ilvl w:val="0"/>
          <w:numId w:val="36"/>
        </w:numPr>
        <w:tabs>
          <w:tab w:val="left" w:pos="426"/>
        </w:tabs>
        <w:suppressAutoHyphens w:val="0"/>
        <w:spacing w:line="228" w:lineRule="auto"/>
        <w:ind w:left="426" w:right="300" w:hanging="426"/>
        <w:jc w:val="both"/>
        <w:textAlignment w:val="auto"/>
      </w:pPr>
      <w:r>
        <w:rPr>
          <w:rFonts w:eastAsia="Arial"/>
          <w:bCs/>
        </w:rPr>
        <w:t>Łączna maksymalna wysokość kar umownych, których mogą dochodzić Strony, wynosi 20%. wynagrodzenia brutto o którym mowa w § 4 ust. 2.</w:t>
      </w:r>
    </w:p>
    <w:p w:rsidR="002273F0" w:rsidRDefault="002273F0" w:rsidP="002273F0">
      <w:pPr>
        <w:tabs>
          <w:tab w:val="left" w:pos="426"/>
        </w:tabs>
        <w:spacing w:line="11" w:lineRule="exact"/>
        <w:ind w:left="426" w:hanging="426"/>
        <w:jc w:val="both"/>
        <w:rPr>
          <w:rFonts w:eastAsia="Arial"/>
          <w:bCs/>
          <w:color w:val="00000A"/>
        </w:rPr>
      </w:pP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Zamawiającemu przysługuje prawo żądania odszkodowania przewyższającego wysokość zastrzeżonych kar umownych na zasadach ogólnych.</w:t>
      </w:r>
    </w:p>
    <w:p w:rsidR="002273F0" w:rsidRDefault="002273F0" w:rsidP="002273F0">
      <w:pPr>
        <w:numPr>
          <w:ilvl w:val="0"/>
          <w:numId w:val="36"/>
        </w:numPr>
        <w:tabs>
          <w:tab w:val="left" w:pos="-640"/>
          <w:tab w:val="left" w:pos="426"/>
        </w:tabs>
        <w:suppressAutoHyphens w:val="0"/>
        <w:spacing w:line="228" w:lineRule="auto"/>
        <w:ind w:left="426" w:right="300" w:hanging="426"/>
        <w:jc w:val="both"/>
        <w:textAlignment w:val="auto"/>
      </w:pPr>
      <w:r>
        <w:rPr>
          <w:rFonts w:eastAsia="Arial"/>
          <w:bCs/>
        </w:rPr>
        <w:t>Zamawiającemu przysługuje odszkodowanie do wysokości rzeczywiście poniesionej i udokumentowanej szkody oraz utraconej korzyści także w przypadkach naruszenia przez Wykonawcę umowy, za które umowa nie przewiduje kar umownych.</w:t>
      </w: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Brak szkody nie wyłącza odpowiedzialności z tytułu kar umownych.</w:t>
      </w: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Odpowiedzialność Wykonawcy z tytułu nienależytego wykonania lub niewykonania umowy wyłącza jedynie siła wyższa, tj. zjawisko zewnętrzne o charakterze nadzwyczajnym, niezależne od człowieka, którego nie można przewidzieć i któremu w żaden sposób nie można zapobiec.</w:t>
      </w: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 xml:space="preserve">Zamawiający ma prawo do potrącenia kar umownych lub innych zobowiązań finansowych Wykonawcy wobec Zamawiającego z faktury przedłożonej do zapłaty przez Wykonawcę lub z zabezpieczenia należytego wykonania przedmiotu umowy, o którym mowa </w:t>
      </w:r>
      <w:r>
        <w:rPr>
          <w:rFonts w:eastAsia="Arial"/>
          <w:bCs/>
          <w:color w:val="000000"/>
        </w:rPr>
        <w:t xml:space="preserve">w § 16, </w:t>
      </w:r>
      <w:r>
        <w:rPr>
          <w:rFonts w:eastAsia="Arial"/>
          <w:bCs/>
        </w:rPr>
        <w:t>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częściod Wykonawcy.</w:t>
      </w:r>
    </w:p>
    <w:p w:rsidR="002273F0" w:rsidRDefault="002273F0" w:rsidP="002273F0">
      <w:pPr>
        <w:numPr>
          <w:ilvl w:val="0"/>
          <w:numId w:val="36"/>
        </w:numPr>
        <w:tabs>
          <w:tab w:val="left" w:pos="-640"/>
          <w:tab w:val="left" w:pos="426"/>
        </w:tabs>
        <w:suppressAutoHyphens w:val="0"/>
        <w:spacing w:line="228" w:lineRule="auto"/>
        <w:ind w:left="426" w:right="300" w:hanging="426"/>
        <w:jc w:val="both"/>
        <w:textAlignment w:val="auto"/>
      </w:pPr>
      <w:r>
        <w:rPr>
          <w:rFonts w:eastAsia="Arial"/>
          <w:bCs/>
        </w:rPr>
        <w:t>Zapłata kary umownej przez Wykonawcę lub potrącenie przez Zamawiającego kwoty kary z płatności należnej Wykonawcy, nie zwalnia Wykonawcy z obowiązku ukończenia robot lub jakichkolwiek innych zobowiązań wynikających z niniejszej umowy.</w:t>
      </w:r>
    </w:p>
    <w:p w:rsidR="002273F0" w:rsidRDefault="002273F0" w:rsidP="002273F0">
      <w:pPr>
        <w:numPr>
          <w:ilvl w:val="0"/>
          <w:numId w:val="36"/>
        </w:numPr>
        <w:tabs>
          <w:tab w:val="left" w:pos="-620"/>
          <w:tab w:val="left" w:pos="426"/>
        </w:tabs>
        <w:suppressAutoHyphens w:val="0"/>
        <w:spacing w:line="228" w:lineRule="auto"/>
        <w:ind w:left="426" w:right="300" w:hanging="426"/>
        <w:jc w:val="both"/>
        <w:textAlignment w:val="auto"/>
      </w:pPr>
      <w:r>
        <w:rPr>
          <w:rFonts w:eastAsia="Arial"/>
          <w:bCs/>
        </w:rPr>
        <w:t>Powiadomienie o którym mowa w ust. 7 Zamawiający może przekazać wedle własnego uznania:</w:t>
      </w:r>
    </w:p>
    <w:p w:rsidR="002273F0" w:rsidRDefault="002273F0" w:rsidP="002273F0">
      <w:pPr>
        <w:numPr>
          <w:ilvl w:val="1"/>
          <w:numId w:val="40"/>
        </w:numPr>
        <w:tabs>
          <w:tab w:val="left" w:pos="1100"/>
        </w:tabs>
        <w:suppressAutoHyphens w:val="0"/>
        <w:spacing w:line="0" w:lineRule="atLeast"/>
        <w:ind w:left="993" w:hanging="284"/>
        <w:jc w:val="both"/>
        <w:textAlignment w:val="auto"/>
        <w:rPr>
          <w:rFonts w:eastAsia="Arial"/>
          <w:bCs/>
        </w:rPr>
      </w:pPr>
      <w:r>
        <w:rPr>
          <w:rFonts w:eastAsia="Arial"/>
          <w:bCs/>
        </w:rPr>
        <w:t>w formie pisemnej listem poleconym za potwierdzeniem odbioru na adres Wykonawcy,</w:t>
      </w:r>
    </w:p>
    <w:p w:rsidR="002273F0" w:rsidRDefault="002273F0" w:rsidP="002273F0">
      <w:pPr>
        <w:spacing w:line="6" w:lineRule="exact"/>
        <w:ind w:left="993" w:hanging="284"/>
        <w:jc w:val="both"/>
        <w:rPr>
          <w:rFonts w:eastAsia="Arial"/>
          <w:bCs/>
        </w:rPr>
      </w:pPr>
    </w:p>
    <w:p w:rsidR="002273F0" w:rsidRDefault="002273F0" w:rsidP="002273F0">
      <w:pPr>
        <w:numPr>
          <w:ilvl w:val="1"/>
          <w:numId w:val="40"/>
        </w:numPr>
        <w:tabs>
          <w:tab w:val="left" w:pos="1134"/>
        </w:tabs>
        <w:suppressAutoHyphens w:val="0"/>
        <w:spacing w:line="204" w:lineRule="auto"/>
        <w:ind w:left="993" w:right="300" w:hanging="284"/>
        <w:jc w:val="both"/>
        <w:textAlignment w:val="auto"/>
      </w:pPr>
      <w:r>
        <w:rPr>
          <w:rFonts w:eastAsia="Arial"/>
          <w:bCs/>
        </w:rPr>
        <w:t>w formie elektronicznej, o której mowa w art. 78</w:t>
      </w:r>
      <w:r>
        <w:rPr>
          <w:rFonts w:eastAsia="Arial"/>
          <w:bCs/>
          <w:vertAlign w:val="superscript"/>
        </w:rPr>
        <w:t>1</w:t>
      </w:r>
      <w:r>
        <w:rPr>
          <w:rFonts w:eastAsia="Arial"/>
          <w:bCs/>
        </w:rPr>
        <w:t xml:space="preserve"> § 1 Kodeksu cywilnego na adres poczty elektronicznej: ……………………………….</w:t>
      </w:r>
    </w:p>
    <w:p w:rsidR="002273F0" w:rsidRDefault="002273F0" w:rsidP="002273F0">
      <w:pPr>
        <w:pStyle w:val="Akapitzlist"/>
        <w:numPr>
          <w:ilvl w:val="0"/>
          <w:numId w:val="36"/>
        </w:numPr>
        <w:tabs>
          <w:tab w:val="left" w:pos="426"/>
          <w:tab w:val="left" w:pos="1134"/>
        </w:tabs>
        <w:suppressAutoHyphens w:val="0"/>
        <w:spacing w:line="204" w:lineRule="auto"/>
        <w:ind w:right="300" w:hanging="720"/>
        <w:jc w:val="both"/>
        <w:textAlignment w:val="auto"/>
      </w:pPr>
      <w:r>
        <w:rPr>
          <w:rFonts w:eastAsia="Arial"/>
          <w:bCs/>
          <w:color w:val="000000"/>
        </w:rPr>
        <w:t>Terminem otrzymania powiadomienia, o którym mowa w ust. 9 jest:</w:t>
      </w:r>
    </w:p>
    <w:p w:rsidR="002273F0" w:rsidRDefault="002273F0" w:rsidP="002273F0">
      <w:pPr>
        <w:tabs>
          <w:tab w:val="left" w:pos="426"/>
        </w:tabs>
        <w:spacing w:line="9" w:lineRule="exact"/>
        <w:ind w:left="426" w:hanging="426"/>
        <w:jc w:val="both"/>
        <w:rPr>
          <w:bCs/>
        </w:rPr>
      </w:pPr>
    </w:p>
    <w:p w:rsidR="002273F0" w:rsidRDefault="002273F0" w:rsidP="002273F0">
      <w:pPr>
        <w:numPr>
          <w:ilvl w:val="0"/>
          <w:numId w:val="41"/>
        </w:numPr>
        <w:tabs>
          <w:tab w:val="left" w:pos="1117"/>
        </w:tabs>
        <w:suppressAutoHyphens w:val="0"/>
        <w:spacing w:line="228" w:lineRule="auto"/>
        <w:ind w:left="993" w:right="300" w:hanging="284"/>
        <w:jc w:val="both"/>
        <w:textAlignment w:val="auto"/>
        <w:rPr>
          <w:rFonts w:eastAsia="Arial"/>
          <w:bCs/>
        </w:rPr>
      </w:pPr>
      <w:r>
        <w:rPr>
          <w:rFonts w:eastAsia="Arial"/>
          <w:bCs/>
        </w:rPr>
        <w:t>w przypadku powiadomienia złożonego w formie pisemnej – dzień jego odbioru wskazany na potwierdzeniu odbioru,</w:t>
      </w:r>
    </w:p>
    <w:p w:rsidR="002273F0" w:rsidRDefault="002273F0" w:rsidP="002273F0">
      <w:pPr>
        <w:numPr>
          <w:ilvl w:val="0"/>
          <w:numId w:val="41"/>
        </w:numPr>
        <w:tabs>
          <w:tab w:val="left" w:pos="1117"/>
        </w:tabs>
        <w:suppressAutoHyphens w:val="0"/>
        <w:spacing w:line="228" w:lineRule="auto"/>
        <w:ind w:left="993" w:right="300" w:hanging="284"/>
        <w:jc w:val="both"/>
        <w:textAlignment w:val="auto"/>
        <w:rPr>
          <w:rFonts w:eastAsia="Arial"/>
          <w:bCs/>
        </w:rPr>
      </w:pPr>
      <w:r>
        <w:rPr>
          <w:rFonts w:eastAsia="Arial"/>
          <w:bCs/>
        </w:rPr>
        <w:t>w przypadku powiadomienia złożonego w formie elektronicznej - dzień wysłania wiadomości zawierającej to powiadomienie na adres.</w:t>
      </w:r>
    </w:p>
    <w:p w:rsidR="002273F0" w:rsidRDefault="002273F0" w:rsidP="002273F0">
      <w:pPr>
        <w:tabs>
          <w:tab w:val="left" w:pos="1117"/>
        </w:tabs>
        <w:suppressAutoHyphens w:val="0"/>
        <w:spacing w:line="228" w:lineRule="auto"/>
        <w:ind w:right="300"/>
        <w:jc w:val="both"/>
        <w:textAlignment w:val="auto"/>
        <w:rPr>
          <w:rFonts w:eastAsia="Arial"/>
          <w:bCs/>
        </w:rPr>
      </w:pPr>
      <w:r>
        <w:rPr>
          <w:rFonts w:eastAsia="Arial"/>
          <w:bCs/>
        </w:rPr>
        <w:t xml:space="preserve">11. Wykonawca przyjmuje do wiadomości, że przedmiot zamówienia objęty jest </w:t>
      </w:r>
      <w:r>
        <w:rPr>
          <w:rFonts w:eastAsia="Arial"/>
          <w:bCs/>
        </w:rPr>
        <w:br/>
        <w:t xml:space="preserve">        dofinansowaniem w ramach środków na usuwanie klęsk żywiołowych.</w:t>
      </w:r>
    </w:p>
    <w:p w:rsidR="00FC61F5" w:rsidRDefault="002273F0" w:rsidP="002273F0">
      <w:pPr>
        <w:tabs>
          <w:tab w:val="left" w:pos="1117"/>
        </w:tabs>
        <w:suppressAutoHyphens w:val="0"/>
        <w:spacing w:line="228" w:lineRule="auto"/>
        <w:ind w:right="300"/>
        <w:jc w:val="both"/>
        <w:textAlignment w:val="auto"/>
        <w:rPr>
          <w:rFonts w:eastAsia="Arial"/>
          <w:bCs/>
        </w:rPr>
      </w:pPr>
      <w:r>
        <w:rPr>
          <w:rFonts w:eastAsia="Arial"/>
          <w:bCs/>
        </w:rPr>
        <w:lastRenderedPageBreak/>
        <w:t xml:space="preserve">12.  Jeżeli na skutek działań lub zaniechań Wykonawcy, a w szczególności opóźnień </w:t>
      </w:r>
      <w:r>
        <w:rPr>
          <w:rFonts w:eastAsia="Arial"/>
          <w:bCs/>
        </w:rPr>
        <w:br/>
        <w:t xml:space="preserve">         w realizacji umowy, zaniechania realizacji umowy lub nienależytego wykonywania</w:t>
      </w:r>
      <w:r>
        <w:rPr>
          <w:rFonts w:eastAsia="Arial"/>
          <w:bCs/>
        </w:rPr>
        <w:br/>
        <w:t xml:space="preserve">         umowy, dofinansowanie o którym mowa w ust.11 nie zostanie przyznane lub </w:t>
      </w:r>
      <w:r w:rsidR="00FC61F5">
        <w:rPr>
          <w:rFonts w:eastAsia="Arial"/>
          <w:bCs/>
        </w:rPr>
        <w:t xml:space="preserve">    </w:t>
      </w:r>
    </w:p>
    <w:p w:rsidR="00FC61F5" w:rsidRDefault="00FC61F5" w:rsidP="002273F0">
      <w:pPr>
        <w:tabs>
          <w:tab w:val="left" w:pos="1117"/>
        </w:tabs>
        <w:suppressAutoHyphens w:val="0"/>
        <w:spacing w:line="228" w:lineRule="auto"/>
        <w:ind w:right="300"/>
        <w:jc w:val="both"/>
        <w:textAlignment w:val="auto"/>
        <w:rPr>
          <w:rFonts w:eastAsia="Arial"/>
          <w:bCs/>
        </w:rPr>
      </w:pPr>
      <w:r>
        <w:rPr>
          <w:rFonts w:eastAsia="Arial"/>
          <w:bCs/>
        </w:rPr>
        <w:t xml:space="preserve">         </w:t>
      </w:r>
      <w:r w:rsidR="002273F0">
        <w:rPr>
          <w:rFonts w:eastAsia="Arial"/>
          <w:bCs/>
        </w:rPr>
        <w:t xml:space="preserve">zostanie </w:t>
      </w:r>
      <w:r>
        <w:rPr>
          <w:rFonts w:eastAsia="Arial"/>
          <w:bCs/>
        </w:rPr>
        <w:t xml:space="preserve"> </w:t>
      </w:r>
      <w:r w:rsidR="002273F0">
        <w:rPr>
          <w:rFonts w:eastAsia="Arial"/>
          <w:bCs/>
        </w:rPr>
        <w:t xml:space="preserve">         cofnięte, Wykonawca niezależnie od kar umownych wymienionych w </w:t>
      </w:r>
      <w:r>
        <w:rPr>
          <w:rFonts w:eastAsia="Arial"/>
          <w:bCs/>
        </w:rPr>
        <w:t xml:space="preserve">    </w:t>
      </w:r>
    </w:p>
    <w:p w:rsidR="00FC61F5" w:rsidRDefault="00FC61F5" w:rsidP="002273F0">
      <w:pPr>
        <w:tabs>
          <w:tab w:val="left" w:pos="1117"/>
        </w:tabs>
        <w:suppressAutoHyphens w:val="0"/>
        <w:spacing w:line="228" w:lineRule="auto"/>
        <w:ind w:right="300"/>
        <w:jc w:val="both"/>
        <w:textAlignment w:val="auto"/>
        <w:rPr>
          <w:rFonts w:eastAsia="Arial"/>
          <w:bCs/>
        </w:rPr>
      </w:pPr>
      <w:r>
        <w:rPr>
          <w:rFonts w:eastAsia="Arial"/>
          <w:bCs/>
        </w:rPr>
        <w:t xml:space="preserve">         </w:t>
      </w:r>
      <w:r w:rsidR="002273F0">
        <w:rPr>
          <w:rFonts w:eastAsia="Arial"/>
          <w:bCs/>
        </w:rPr>
        <w:t xml:space="preserve">§ 18 zapłaci          Zamawiającemu karę umowną w wysokości równej wartości </w:t>
      </w:r>
      <w:r>
        <w:rPr>
          <w:rFonts w:eastAsia="Arial"/>
          <w:bCs/>
        </w:rPr>
        <w:t xml:space="preserve"> </w:t>
      </w:r>
    </w:p>
    <w:p w:rsidR="002273F0" w:rsidRDefault="00FC61F5" w:rsidP="002273F0">
      <w:pPr>
        <w:tabs>
          <w:tab w:val="left" w:pos="1117"/>
        </w:tabs>
        <w:suppressAutoHyphens w:val="0"/>
        <w:spacing w:line="228" w:lineRule="auto"/>
        <w:ind w:right="300"/>
        <w:jc w:val="both"/>
        <w:textAlignment w:val="auto"/>
        <w:rPr>
          <w:rFonts w:eastAsia="Arial"/>
          <w:bCs/>
        </w:rPr>
      </w:pPr>
      <w:r>
        <w:rPr>
          <w:rFonts w:eastAsia="Arial"/>
          <w:bCs/>
        </w:rPr>
        <w:t xml:space="preserve">         </w:t>
      </w:r>
      <w:r w:rsidR="002273F0">
        <w:rPr>
          <w:rFonts w:eastAsia="Arial"/>
          <w:bCs/>
        </w:rPr>
        <w:t>utraconego  dofinansowania.</w:t>
      </w:r>
    </w:p>
    <w:p w:rsidR="002273F0" w:rsidRDefault="002273F0" w:rsidP="002273F0">
      <w:pPr>
        <w:jc w:val="both"/>
        <w:textAlignment w:val="auto"/>
        <w:rPr>
          <w:color w:val="000000"/>
        </w:rPr>
      </w:pPr>
    </w:p>
    <w:p w:rsidR="002273F0" w:rsidRDefault="002273F0" w:rsidP="002273F0">
      <w:pPr>
        <w:spacing w:before="120"/>
        <w:jc w:val="center"/>
        <w:rPr>
          <w:b/>
          <w:color w:val="000000"/>
        </w:rPr>
      </w:pPr>
      <w:r>
        <w:rPr>
          <w:b/>
          <w:color w:val="000000"/>
        </w:rPr>
        <w:t>POSTANOWIENIA KOŃCOWE</w:t>
      </w:r>
    </w:p>
    <w:p w:rsidR="002273F0" w:rsidRDefault="002273F0" w:rsidP="002273F0">
      <w:pPr>
        <w:jc w:val="center"/>
      </w:pPr>
      <w:r>
        <w:rPr>
          <w:b/>
          <w:color w:val="000000"/>
        </w:rPr>
        <w:t>§ 19</w:t>
      </w:r>
    </w:p>
    <w:p w:rsidR="002273F0" w:rsidRDefault="002273F0" w:rsidP="002273F0">
      <w:pPr>
        <w:jc w:val="center"/>
        <w:rPr>
          <w:b/>
          <w:color w:val="000000"/>
        </w:rPr>
      </w:pPr>
    </w:p>
    <w:p w:rsidR="002273F0" w:rsidRDefault="002273F0" w:rsidP="002273F0">
      <w:pPr>
        <w:jc w:val="both"/>
        <w:rPr>
          <w:color w:val="000000"/>
        </w:rPr>
      </w:pPr>
      <w:r>
        <w:rPr>
          <w:color w:val="000000"/>
        </w:rPr>
        <w:t>Strony postanawiają, że przysługuje im prawo odstąpienia od umowy w następujących wypadkach:</w:t>
      </w:r>
    </w:p>
    <w:p w:rsidR="002273F0" w:rsidRDefault="002273F0" w:rsidP="002273F0">
      <w:pPr>
        <w:numPr>
          <w:ilvl w:val="0"/>
          <w:numId w:val="42"/>
        </w:numPr>
        <w:suppressAutoHyphens w:val="0"/>
        <w:ind w:left="284" w:hanging="284"/>
        <w:jc w:val="both"/>
        <w:textAlignment w:val="auto"/>
        <w:rPr>
          <w:color w:val="000000"/>
        </w:rPr>
      </w:pPr>
      <w:r>
        <w:rPr>
          <w:color w:val="000000"/>
        </w:rPr>
        <w:t>Zamawiający może odstąpić od umowy jeżeli zaistniała istotna zmiana okoliczności powodująca, że wykonanie umowy nie leży w interesie publicznym, czego nie można było przewidzieć w chwili zawarcia umowy, lub dalsze wykonywanie umowy może zagrozić istotnemu interesowi bezpieczeństwa państwa lub bezpieczeństwu publicznemu w terminie 30 dni  od powzięcia przez Zamawiającego wiadomości o tych okolicznościach  -  Wykonawca może żądać wyłącznie wynagrodzenia należnego z tytułu wykonania części umowy,  tj. do dnia odstąpienia, w zakresie  obejmującym roboty zinwentaryzowane przy udziale Zamawiającego.</w:t>
      </w:r>
    </w:p>
    <w:p w:rsidR="002273F0" w:rsidRDefault="002273F0" w:rsidP="002273F0">
      <w:pPr>
        <w:numPr>
          <w:ilvl w:val="0"/>
          <w:numId w:val="42"/>
        </w:numPr>
        <w:suppressAutoHyphens w:val="0"/>
        <w:spacing w:line="276" w:lineRule="auto"/>
        <w:ind w:left="284" w:hanging="284"/>
        <w:jc w:val="both"/>
        <w:textAlignment w:val="auto"/>
        <w:rPr>
          <w:color w:val="000000"/>
        </w:rPr>
      </w:pPr>
      <w:r>
        <w:rPr>
          <w:color w:val="000000"/>
        </w:rPr>
        <w:t>Poza postanowieniami ust. 1 Zamawiający może odstąpić od umowy ze skutkiem natychmiastowym w następujących przypadkach:</w:t>
      </w:r>
    </w:p>
    <w:p w:rsidR="002273F0" w:rsidRPr="00FC61F5" w:rsidRDefault="002273F0" w:rsidP="002273F0">
      <w:pPr>
        <w:pStyle w:val="Style12"/>
        <w:widowControl/>
        <w:numPr>
          <w:ilvl w:val="0"/>
          <w:numId w:val="43"/>
        </w:numPr>
        <w:spacing w:line="276" w:lineRule="auto"/>
      </w:pPr>
      <w:r w:rsidRPr="00FC61F5">
        <w:rPr>
          <w:rStyle w:val="FontStyle21"/>
          <w:rFonts w:ascii="Times New Roman" w:hAnsi="Times New Roman"/>
          <w:color w:val="000000"/>
          <w:sz w:val="24"/>
          <w:szCs w:val="24"/>
        </w:rPr>
        <w:t xml:space="preserve">Wykonawca nie rozpoczął robót bez uzasadnionej przyczyny w terminie 7 dni od daty protokolarnego przekazania terenu budowy i mimo pisemnego wezwania przez Zamawiającego do zaprzestania naruszenia, w terminie 7 dni od otrzymania wezwania nie zastosuje się do wezwania. </w:t>
      </w:r>
    </w:p>
    <w:p w:rsidR="002273F0" w:rsidRDefault="002273F0" w:rsidP="002273F0">
      <w:pPr>
        <w:numPr>
          <w:ilvl w:val="0"/>
          <w:numId w:val="43"/>
        </w:numPr>
        <w:suppressAutoHyphens w:val="0"/>
        <w:jc w:val="both"/>
        <w:textAlignment w:val="auto"/>
        <w:rPr>
          <w:color w:val="000000"/>
        </w:rPr>
      </w:pPr>
      <w:r>
        <w:rPr>
          <w:color w:val="000000"/>
        </w:rPr>
        <w:t>Wykonawca nienależycie wykona obowiązek ustanowienia zabezpieczenia należytego wykonania umowy,</w:t>
      </w:r>
    </w:p>
    <w:p w:rsidR="002273F0" w:rsidRDefault="002273F0" w:rsidP="002273F0">
      <w:pPr>
        <w:numPr>
          <w:ilvl w:val="0"/>
          <w:numId w:val="43"/>
        </w:numPr>
        <w:suppressAutoHyphens w:val="0"/>
        <w:jc w:val="both"/>
        <w:textAlignment w:val="auto"/>
        <w:rPr>
          <w:color w:val="000000"/>
        </w:rPr>
      </w:pPr>
      <w:r>
        <w:rPr>
          <w:color w:val="000000"/>
        </w:rPr>
        <w:t xml:space="preserve">Wykonawca przerwał realizację robót bez uzasadnionej przyczyny i nie wznowił </w:t>
      </w:r>
      <w:r>
        <w:rPr>
          <w:color w:val="000000"/>
        </w:rPr>
        <w:br/>
        <w:t xml:space="preserve">ich przez okres 7 dni,  </w:t>
      </w:r>
      <w:bookmarkStart w:id="9" w:name="_Hlk496614213"/>
      <w:r>
        <w:rPr>
          <w:color w:val="000000"/>
        </w:rPr>
        <w:t xml:space="preserve">mimo pisemnego wezwania przez Zamawiającego </w:t>
      </w:r>
      <w:r>
        <w:rPr>
          <w:color w:val="000000"/>
        </w:rPr>
        <w:br/>
        <w:t xml:space="preserve">do zaprzestania naruszenia, w terminie 7 dni od dnia otrzymania wezwania, </w:t>
      </w:r>
      <w:r>
        <w:rPr>
          <w:color w:val="000000"/>
        </w:rPr>
        <w:br/>
        <w:t xml:space="preserve">nie zastosuje się do wezwania. </w:t>
      </w:r>
    </w:p>
    <w:bookmarkEnd w:id="9"/>
    <w:p w:rsidR="002273F0" w:rsidRPr="00FC61F5" w:rsidRDefault="002273F0" w:rsidP="002273F0">
      <w:pPr>
        <w:numPr>
          <w:ilvl w:val="0"/>
          <w:numId w:val="43"/>
        </w:numPr>
        <w:suppressAutoHyphens w:val="0"/>
        <w:jc w:val="both"/>
        <w:textAlignment w:val="auto"/>
      </w:pPr>
      <w:r w:rsidRPr="00FC61F5">
        <w:rPr>
          <w:rStyle w:val="FontStyle21"/>
          <w:rFonts w:ascii="Times New Roman" w:hAnsi="Times New Roman" w:cs="Times New Roman"/>
          <w:color w:val="000000"/>
          <w:sz w:val="24"/>
          <w:szCs w:val="24"/>
        </w:rPr>
        <w:t xml:space="preserve"> Wykonawca realizuje roboty w sposób niezgodny z ustaleniami umowy, dokumentacją projektową, SST, wskazaniami Zamawiającego </w:t>
      </w:r>
      <w:r w:rsidRPr="00FC61F5">
        <w:rPr>
          <w:color w:val="000000"/>
        </w:rPr>
        <w:t>lub też nienależycie wykonuje swoje zobowiązania umowne.</w:t>
      </w:r>
    </w:p>
    <w:p w:rsidR="002273F0" w:rsidRDefault="002273F0" w:rsidP="002273F0">
      <w:pPr>
        <w:pStyle w:val="Akapitzlist"/>
        <w:numPr>
          <w:ilvl w:val="0"/>
          <w:numId w:val="43"/>
        </w:numPr>
        <w:tabs>
          <w:tab w:val="left" w:pos="960"/>
        </w:tabs>
        <w:suppressAutoHyphens w:val="0"/>
        <w:spacing w:line="228" w:lineRule="auto"/>
        <w:textAlignment w:val="auto"/>
        <w:rPr>
          <w:rFonts w:eastAsia="Arial"/>
          <w:bCs/>
        </w:rPr>
      </w:pPr>
      <w:r>
        <w:rPr>
          <w:rFonts w:eastAsia="Arial"/>
          <w:bCs/>
        </w:rPr>
        <w:t xml:space="preserve">dokonano zmiany umowy z naruszeniem art. 454 i art. 455 ustawy </w:t>
      </w:r>
      <w:proofErr w:type="spellStart"/>
      <w:r>
        <w:rPr>
          <w:rFonts w:eastAsia="Arial"/>
          <w:bCs/>
        </w:rPr>
        <w:t>Pzp</w:t>
      </w:r>
      <w:proofErr w:type="spellEnd"/>
      <w:r>
        <w:rPr>
          <w:rFonts w:eastAsia="Arial"/>
          <w:bCs/>
        </w:rPr>
        <w:t>,</w:t>
      </w:r>
    </w:p>
    <w:p w:rsidR="002273F0" w:rsidRDefault="002273F0" w:rsidP="002273F0">
      <w:pPr>
        <w:spacing w:line="8" w:lineRule="exact"/>
        <w:rPr>
          <w:rFonts w:eastAsia="Arial"/>
          <w:bCs/>
        </w:rPr>
      </w:pPr>
    </w:p>
    <w:p w:rsidR="002273F0" w:rsidRDefault="002273F0" w:rsidP="002273F0">
      <w:pPr>
        <w:pStyle w:val="Akapitzlist"/>
        <w:numPr>
          <w:ilvl w:val="0"/>
          <w:numId w:val="43"/>
        </w:numPr>
        <w:tabs>
          <w:tab w:val="left" w:pos="960"/>
        </w:tabs>
        <w:suppressAutoHyphens w:val="0"/>
        <w:spacing w:line="0" w:lineRule="atLeast"/>
        <w:textAlignment w:val="auto"/>
        <w:rPr>
          <w:rFonts w:eastAsia="Arial"/>
          <w:bCs/>
        </w:rPr>
      </w:pPr>
      <w:r>
        <w:rPr>
          <w:rFonts w:eastAsia="Arial"/>
          <w:bCs/>
        </w:rPr>
        <w:t xml:space="preserve">wykonawca w chwili zawarcia umowy podlegał wykluczeniu na podstawie art. 108 ustawy </w:t>
      </w:r>
      <w:proofErr w:type="spellStart"/>
      <w:r>
        <w:rPr>
          <w:rFonts w:eastAsia="Arial"/>
          <w:bCs/>
        </w:rPr>
        <w:t>Pzp</w:t>
      </w:r>
      <w:proofErr w:type="spellEnd"/>
      <w:r>
        <w:rPr>
          <w:rFonts w:eastAsia="Arial"/>
          <w:bCs/>
        </w:rPr>
        <w:t>,</w:t>
      </w:r>
    </w:p>
    <w:p w:rsidR="002273F0" w:rsidRDefault="002273F0" w:rsidP="002273F0">
      <w:pPr>
        <w:spacing w:line="11" w:lineRule="exact"/>
        <w:rPr>
          <w:rFonts w:eastAsia="Arial"/>
          <w:bCs/>
        </w:rPr>
      </w:pPr>
    </w:p>
    <w:p w:rsidR="002273F0" w:rsidRDefault="002273F0" w:rsidP="002273F0">
      <w:pPr>
        <w:pStyle w:val="Akapitzlist"/>
        <w:numPr>
          <w:ilvl w:val="0"/>
          <w:numId w:val="43"/>
        </w:numPr>
        <w:tabs>
          <w:tab w:val="left" w:pos="989"/>
        </w:tabs>
        <w:suppressAutoHyphens w:val="0"/>
        <w:spacing w:line="228" w:lineRule="auto"/>
        <w:ind w:right="300"/>
        <w:jc w:val="both"/>
        <w:textAlignment w:val="auto"/>
        <w:rPr>
          <w:rFonts w:eastAsia="Arial"/>
          <w:bCs/>
        </w:rPr>
      </w:pPr>
      <w:r>
        <w:rPr>
          <w:rFonts w:eastAsia="Arial"/>
          <w:bCs/>
        </w:rPr>
        <w:t>W przypadku, o którym mowa w ust. 2 lit. e), zamawiający odstępuje od umowy w części, której zmiana dotyczy.</w:t>
      </w:r>
    </w:p>
    <w:p w:rsidR="002273F0" w:rsidRDefault="002273F0" w:rsidP="002273F0">
      <w:pPr>
        <w:pStyle w:val="Akapitzlist"/>
        <w:numPr>
          <w:ilvl w:val="0"/>
          <w:numId w:val="43"/>
        </w:numPr>
        <w:tabs>
          <w:tab w:val="left" w:pos="989"/>
        </w:tabs>
        <w:suppressAutoHyphens w:val="0"/>
        <w:spacing w:line="228" w:lineRule="auto"/>
        <w:ind w:right="300"/>
        <w:jc w:val="both"/>
        <w:textAlignment w:val="auto"/>
        <w:rPr>
          <w:rFonts w:eastAsia="Arial"/>
          <w:bCs/>
        </w:rPr>
      </w:pPr>
      <w:r>
        <w:rPr>
          <w:rFonts w:eastAsia="Arial"/>
          <w:bCs/>
        </w:rPr>
        <w:t>W przypadku o którym mowa w ust. 1 i ust. 2, Wykonawca może żądać wyłącznie wynagrodzenia należnego z tytułu wykonania części umowy.</w:t>
      </w:r>
    </w:p>
    <w:p w:rsidR="002273F0" w:rsidRDefault="002273F0" w:rsidP="002273F0">
      <w:pPr>
        <w:suppressAutoHyphens w:val="0"/>
        <w:ind w:left="720"/>
        <w:jc w:val="both"/>
        <w:textAlignment w:val="auto"/>
      </w:pPr>
    </w:p>
    <w:p w:rsidR="002273F0" w:rsidRDefault="002273F0" w:rsidP="002273F0">
      <w:pPr>
        <w:pStyle w:val="Style9"/>
        <w:widowControl/>
        <w:numPr>
          <w:ilvl w:val="0"/>
          <w:numId w:val="42"/>
        </w:numPr>
        <w:tabs>
          <w:tab w:val="left" w:pos="614"/>
        </w:tabs>
        <w:spacing w:before="5" w:line="240" w:lineRule="exact"/>
        <w:ind w:left="284" w:hanging="284"/>
      </w:pPr>
      <w:r>
        <w:rPr>
          <w:rFonts w:ascii="Times New Roman" w:hAnsi="Times New Roman"/>
          <w:color w:val="000000"/>
        </w:rPr>
        <w:t xml:space="preserve">Wykonawca może odstąpić od wykonania umowy </w:t>
      </w:r>
      <w:r>
        <w:rPr>
          <w:rFonts w:ascii="Times New Roman" w:hAnsi="Times New Roman"/>
        </w:rPr>
        <w:t>w terminie 30 dni</w:t>
      </w:r>
      <w:r>
        <w:rPr>
          <w:rFonts w:ascii="Times New Roman" w:hAnsi="Times New Roman"/>
          <w:color w:val="000000"/>
        </w:rPr>
        <w:t>, jeżeli :</w:t>
      </w:r>
    </w:p>
    <w:p w:rsidR="002273F0" w:rsidRDefault="002273F0" w:rsidP="002273F0">
      <w:pPr>
        <w:pStyle w:val="Tekstpodstawowy"/>
        <w:numPr>
          <w:ilvl w:val="0"/>
          <w:numId w:val="44"/>
        </w:numPr>
        <w:suppressAutoHyphens w:val="0"/>
        <w:spacing w:line="240" w:lineRule="auto"/>
        <w:textAlignment w:val="auto"/>
        <w:rPr>
          <w:b w:val="0"/>
          <w:color w:val="000000"/>
          <w:szCs w:val="24"/>
        </w:rPr>
      </w:pPr>
      <w:r>
        <w:rPr>
          <w:b w:val="0"/>
          <w:color w:val="000000"/>
          <w:szCs w:val="24"/>
        </w:rPr>
        <w:t xml:space="preserve">Zamawiający zawiadomi Wykonawcę, że na skutek zaistnienia nieprzewidzianych  uprzednio okoliczności nie będzie się mógł wywiązać ze zobowiązań umownych. </w:t>
      </w:r>
    </w:p>
    <w:p w:rsidR="002273F0" w:rsidRDefault="002273F0" w:rsidP="002273F0">
      <w:pPr>
        <w:pStyle w:val="Tekstpodstawowy"/>
        <w:numPr>
          <w:ilvl w:val="0"/>
          <w:numId w:val="44"/>
        </w:numPr>
        <w:suppressAutoHyphens w:val="0"/>
        <w:spacing w:line="240" w:lineRule="auto"/>
        <w:textAlignment w:val="auto"/>
      </w:pPr>
      <w:r>
        <w:rPr>
          <w:b w:val="0"/>
          <w:color w:val="000000"/>
          <w:szCs w:val="24"/>
        </w:rPr>
        <w:t xml:space="preserve">Zamawiający nie dokonuje zapłaty faktury Wykonawcy w ciągu trzech tygodni </w:t>
      </w:r>
      <w:r>
        <w:rPr>
          <w:b w:val="0"/>
          <w:color w:val="000000"/>
          <w:szCs w:val="24"/>
        </w:rPr>
        <w:br/>
        <w:t xml:space="preserve">od chwili upływu terminu </w:t>
      </w:r>
      <w:r>
        <w:rPr>
          <w:b w:val="0"/>
          <w:szCs w:val="24"/>
        </w:rPr>
        <w:t xml:space="preserve">określonego w </w:t>
      </w:r>
      <w:r>
        <w:rPr>
          <w:szCs w:val="24"/>
        </w:rPr>
        <w:t xml:space="preserve">§ 5 ust. 4 i 5. </w:t>
      </w:r>
    </w:p>
    <w:p w:rsidR="002273F0" w:rsidRDefault="002273F0" w:rsidP="002273F0">
      <w:pPr>
        <w:numPr>
          <w:ilvl w:val="0"/>
          <w:numId w:val="42"/>
        </w:numPr>
        <w:suppressAutoHyphens w:val="0"/>
        <w:ind w:left="284" w:hanging="284"/>
        <w:jc w:val="both"/>
        <w:textAlignment w:val="auto"/>
        <w:rPr>
          <w:color w:val="000000"/>
        </w:rPr>
      </w:pPr>
      <w:r>
        <w:rPr>
          <w:color w:val="000000"/>
        </w:rPr>
        <w:lastRenderedPageBreak/>
        <w:t xml:space="preserve">Odstąpienie od umowy wymaga formy pisemnej, z podaniem uzasadnienia faktycznego </w:t>
      </w:r>
      <w:r>
        <w:rPr>
          <w:color w:val="000000"/>
        </w:rPr>
        <w:br/>
        <w:t xml:space="preserve">i prawnego. W tym przypadku Wykonawca sporządzi zestawienie wykonanych robót wraz </w:t>
      </w:r>
      <w:r>
        <w:rPr>
          <w:color w:val="000000"/>
        </w:rPr>
        <w:br/>
        <w:t xml:space="preserve">z określeniem stopnia zaawansowania i wartości poszczególnych elementów według stanu na dzień odstąpienia i przedłoży Zamawiającemu  do sprawdzenia jego zgodności </w:t>
      </w:r>
      <w:r>
        <w:rPr>
          <w:color w:val="000000"/>
        </w:rPr>
        <w:br/>
        <w:t xml:space="preserve">ze stanem faktycznym. Wykonawca wraz z przedstawicielami  Zamawiającego   sporządzą  protokół inwentaryzacji robót wraz z rozliczeniem, który będzie stanowić podstawę </w:t>
      </w:r>
      <w:r>
        <w:rPr>
          <w:color w:val="000000"/>
        </w:rPr>
        <w:br/>
        <w:t>do odbioru wykonanego zakresu przedmiotu zamówienia.</w:t>
      </w:r>
    </w:p>
    <w:p w:rsidR="002273F0" w:rsidRDefault="002273F0" w:rsidP="002273F0">
      <w:pPr>
        <w:numPr>
          <w:ilvl w:val="0"/>
          <w:numId w:val="42"/>
        </w:numPr>
        <w:suppressAutoHyphens w:val="0"/>
        <w:ind w:left="284" w:hanging="284"/>
        <w:jc w:val="both"/>
        <w:textAlignment w:val="auto"/>
        <w:rPr>
          <w:color w:val="000000"/>
        </w:rPr>
      </w:pPr>
      <w:r>
        <w:rPr>
          <w:color w:val="000000"/>
        </w:rPr>
        <w:t xml:space="preserve">Odstąpienie od umowy z winy Wykonawcy skutkuje utratą należnego zabezpieczenia </w:t>
      </w:r>
      <w:r>
        <w:rPr>
          <w:color w:val="000000"/>
        </w:rPr>
        <w:br/>
        <w:t>w całości wraz z odsetkami na rzecz Zamawiającego. Zamawiający zastrzega sobie prawo dochodzenia odszkodowania uzupełniającego jeżeli wysokość ewentualnej straty z tego tytułu przekroczy wartość należnego zabezpieczenia.</w:t>
      </w:r>
    </w:p>
    <w:p w:rsidR="002273F0" w:rsidRDefault="002273F0" w:rsidP="002273F0">
      <w:pPr>
        <w:numPr>
          <w:ilvl w:val="0"/>
          <w:numId w:val="42"/>
        </w:numPr>
        <w:suppressAutoHyphens w:val="0"/>
        <w:spacing w:after="120"/>
        <w:ind w:left="284" w:hanging="284"/>
        <w:jc w:val="both"/>
        <w:textAlignment w:val="auto"/>
        <w:rPr>
          <w:color w:val="000000"/>
        </w:rPr>
      </w:pPr>
      <w:r>
        <w:rPr>
          <w:color w:val="000000"/>
        </w:rPr>
        <w:t xml:space="preserve"> W przypadku odstąpienia od umowy z winy Zamawiającego:</w:t>
      </w:r>
    </w:p>
    <w:p w:rsidR="002273F0" w:rsidRDefault="002273F0" w:rsidP="002273F0">
      <w:pPr>
        <w:tabs>
          <w:tab w:val="left" w:pos="792"/>
        </w:tabs>
        <w:spacing w:after="120"/>
        <w:ind w:left="284"/>
        <w:jc w:val="both"/>
        <w:rPr>
          <w:color w:val="000000"/>
        </w:rPr>
      </w:pPr>
      <w:r>
        <w:rPr>
          <w:color w:val="000000"/>
        </w:rPr>
        <w:t xml:space="preserve">6.1.Wykonawca sporządzi przy udziale Zamawiającego protokół inwentaryzacji robót </w:t>
      </w:r>
      <w:r>
        <w:rPr>
          <w:color w:val="000000"/>
        </w:rPr>
        <w:br/>
        <w:t>w toku oraz dokona wzajemnie uzgodnionych zabezpieczeń, na koszt Zamawiającego,</w:t>
      </w:r>
    </w:p>
    <w:p w:rsidR="002273F0" w:rsidRDefault="002273F0" w:rsidP="002273F0">
      <w:pPr>
        <w:tabs>
          <w:tab w:val="left" w:pos="792"/>
        </w:tabs>
        <w:spacing w:after="120"/>
        <w:ind w:left="284"/>
        <w:jc w:val="both"/>
        <w:rPr>
          <w:color w:val="000000"/>
        </w:rPr>
      </w:pPr>
      <w:r>
        <w:rPr>
          <w:color w:val="000000"/>
        </w:rPr>
        <w:t>6.2.Wykonawca przekaże Zamawiającemu na jego koszt te materiały i urządzenia, które zostały zakupione dla potrzeb realizacji przedmiotu umowy, a które nie mogą być wykorzystane przez niego przy realizacji zadań dla innych inwestorów,</w:t>
      </w:r>
    </w:p>
    <w:p w:rsidR="002273F0" w:rsidRDefault="002273F0" w:rsidP="002273F0">
      <w:pPr>
        <w:tabs>
          <w:tab w:val="left" w:pos="792"/>
        </w:tabs>
        <w:spacing w:after="120"/>
        <w:ind w:left="284"/>
        <w:jc w:val="both"/>
        <w:rPr>
          <w:color w:val="000000"/>
        </w:rPr>
      </w:pPr>
      <w:r>
        <w:rPr>
          <w:color w:val="000000"/>
        </w:rPr>
        <w:t>6.3.Zamawiający jest zobowiązany do odbioru robót opisanych w pkt. 6.1. niniejszego ustępu oraz zapłaty za ich wykonanie.</w:t>
      </w:r>
    </w:p>
    <w:p w:rsidR="002273F0" w:rsidRDefault="002273F0" w:rsidP="002273F0">
      <w:pPr>
        <w:tabs>
          <w:tab w:val="left" w:pos="792"/>
        </w:tabs>
        <w:spacing w:after="120"/>
        <w:ind w:left="284"/>
        <w:jc w:val="both"/>
        <w:rPr>
          <w:color w:val="000000"/>
        </w:rPr>
      </w:pPr>
      <w:r>
        <w:rPr>
          <w:color w:val="000000"/>
        </w:rPr>
        <w:t>7. Zamawiający jest uprawniony do wykonania uprawnień do odstąpienia od Umowy określonych w niniejszej Umowie w terminie do 30 dni od chwili zaistnienia przesłanki uprawniającej do takiego odstąpienia.</w:t>
      </w:r>
    </w:p>
    <w:p w:rsidR="002273F0" w:rsidRDefault="002273F0" w:rsidP="002273F0">
      <w:pPr>
        <w:spacing w:after="120"/>
        <w:jc w:val="both"/>
      </w:pPr>
      <w:r>
        <w:rPr>
          <w:color w:val="000000"/>
        </w:rPr>
        <w:t xml:space="preserve">8. Zamawiający zastrzega sobie prawo ograniczenia zakresu robót opisanego w </w:t>
      </w:r>
      <w:r>
        <w:rPr>
          <w:b/>
          <w:color w:val="000000"/>
        </w:rPr>
        <w:t>§ 2</w:t>
      </w:r>
      <w:r>
        <w:rPr>
          <w:color w:val="000000"/>
        </w:rPr>
        <w:t xml:space="preserve"> umowy, </w:t>
      </w:r>
      <w:r>
        <w:rPr>
          <w:color w:val="000000"/>
        </w:rPr>
        <w:br/>
        <w:t xml:space="preserve">w przypadku zaistnienia okoliczności nieprzewidzianych na etapie zawierania umowy. Takie działania Zamawiającego nie będzie stanowiło podstawy do odstąpienia od umowy </w:t>
      </w:r>
      <w:r>
        <w:rPr>
          <w:color w:val="000000"/>
        </w:rPr>
        <w:br/>
        <w:t xml:space="preserve">z winy Zamawiającego, jednakże przepisy </w:t>
      </w:r>
      <w:r>
        <w:rPr>
          <w:b/>
          <w:color w:val="000000"/>
        </w:rPr>
        <w:t>ust. 6</w:t>
      </w:r>
      <w:r w:rsidR="00264796">
        <w:rPr>
          <w:b/>
          <w:color w:val="000000"/>
        </w:rPr>
        <w:t xml:space="preserve"> </w:t>
      </w:r>
      <w:r>
        <w:rPr>
          <w:b/>
          <w:color w:val="000000"/>
        </w:rPr>
        <w:t>pkt 6.1</w:t>
      </w:r>
      <w:r>
        <w:rPr>
          <w:color w:val="000000"/>
        </w:rPr>
        <w:t xml:space="preserve">, </w:t>
      </w:r>
      <w:r>
        <w:rPr>
          <w:b/>
          <w:color w:val="000000"/>
        </w:rPr>
        <w:t>pkt 6.2</w:t>
      </w:r>
      <w:r>
        <w:rPr>
          <w:color w:val="000000"/>
        </w:rPr>
        <w:t xml:space="preserve"> i </w:t>
      </w:r>
      <w:r>
        <w:rPr>
          <w:b/>
          <w:color w:val="000000"/>
        </w:rPr>
        <w:t>pkt 6.3</w:t>
      </w:r>
      <w:r>
        <w:rPr>
          <w:color w:val="000000"/>
        </w:rPr>
        <w:t xml:space="preserve"> niniejszego paragrafu stosuje się odpowiednio dla zakresu robót od realizacji których odstąpiono.</w:t>
      </w:r>
    </w:p>
    <w:p w:rsidR="002273F0" w:rsidRDefault="002273F0" w:rsidP="002273F0">
      <w:pPr>
        <w:spacing w:before="120" w:after="120"/>
        <w:jc w:val="center"/>
      </w:pPr>
      <w:r>
        <w:rPr>
          <w:b/>
          <w:color w:val="000000"/>
        </w:rPr>
        <w:t>§ 20</w:t>
      </w:r>
    </w:p>
    <w:p w:rsidR="002273F0" w:rsidRDefault="002273F0" w:rsidP="002273F0">
      <w:pPr>
        <w:spacing w:after="120"/>
        <w:ind w:left="142" w:hanging="142"/>
        <w:jc w:val="both"/>
        <w:rPr>
          <w:color w:val="000000"/>
        </w:rPr>
      </w:pPr>
      <w:r>
        <w:rPr>
          <w:color w:val="000000"/>
        </w:rPr>
        <w:t xml:space="preserve">1. Jeżeli jest to niezbędne do zgodnej z umową realizacji robót, Zamawiający ma prawo polecić Wykonawcy na piśmie dokonywanie następujących zmian dotyczących sposobu </w:t>
      </w:r>
      <w:r>
        <w:rPr>
          <w:color w:val="000000"/>
        </w:rPr>
        <w:br/>
        <w:t>i zakresu wykonania przedmiotu umowy w następujących sytuacjach:</w:t>
      </w:r>
    </w:p>
    <w:p w:rsidR="002273F0" w:rsidRDefault="002273F0" w:rsidP="002273F0">
      <w:pPr>
        <w:widowControl w:val="0"/>
        <w:tabs>
          <w:tab w:val="left" w:pos="797"/>
        </w:tabs>
        <w:autoSpaceDE w:val="0"/>
        <w:spacing w:before="10"/>
        <w:ind w:left="284" w:hanging="284"/>
        <w:jc w:val="both"/>
        <w:rPr>
          <w:color w:val="000000"/>
        </w:rPr>
      </w:pPr>
      <w:r>
        <w:rPr>
          <w:color w:val="000000"/>
        </w:rPr>
        <w:t xml:space="preserve">a) w szczególnie uzasadnionych okolicznościach, których nie można było przewidzieć </w:t>
      </w:r>
      <w:r>
        <w:rPr>
          <w:color w:val="000000"/>
        </w:rPr>
        <w:br/>
        <w:t xml:space="preserve">w chwili zawarcia umowy wykonania robót zamiennych, tj. robót rzeczowo przewidzianych w zamówieniu, ale wykonanych inaczej, niż to pierwotnie zakładano </w:t>
      </w:r>
      <w:r>
        <w:rPr>
          <w:color w:val="000000"/>
        </w:rPr>
        <w:br/>
        <w:t>np. przy zastosowaniu innej technologii lub innych materiałów;</w:t>
      </w:r>
    </w:p>
    <w:p w:rsidR="002273F0" w:rsidRDefault="002273F0" w:rsidP="002273F0">
      <w:pPr>
        <w:widowControl w:val="0"/>
        <w:tabs>
          <w:tab w:val="left" w:pos="797"/>
        </w:tabs>
        <w:autoSpaceDE w:val="0"/>
        <w:spacing w:before="10"/>
        <w:ind w:left="284" w:hanging="284"/>
        <w:jc w:val="both"/>
        <w:rPr>
          <w:color w:val="000000"/>
        </w:rPr>
      </w:pPr>
      <w:r>
        <w:rPr>
          <w:color w:val="000000"/>
        </w:rPr>
        <w:t xml:space="preserve">b) w szczególnie uzasadnionych okolicznościach wykonania dodatkowego zakresu robót, </w:t>
      </w:r>
      <w:r>
        <w:rPr>
          <w:color w:val="000000"/>
        </w:rPr>
        <w:br/>
        <w:t xml:space="preserve">tj. zakresu rzeczowo nieprzewidzianego w zamówieniu, którego wykonanie leży </w:t>
      </w:r>
      <w:r>
        <w:rPr>
          <w:color w:val="000000"/>
        </w:rPr>
        <w:br/>
        <w:t xml:space="preserve">w interesie publicznym; </w:t>
      </w:r>
    </w:p>
    <w:p w:rsidR="002273F0" w:rsidRDefault="002273F0" w:rsidP="002273F0">
      <w:pPr>
        <w:autoSpaceDE w:val="0"/>
        <w:spacing w:before="5"/>
        <w:ind w:left="284" w:hanging="284"/>
        <w:jc w:val="both"/>
        <w:rPr>
          <w:color w:val="000000"/>
        </w:rPr>
      </w:pPr>
      <w:r>
        <w:rPr>
          <w:color w:val="000000"/>
        </w:rPr>
        <w:t xml:space="preserve">c) zmian kolejności wykonania robót a Wykonawca zobowiązany jest wykonać każde </w:t>
      </w:r>
      <w:r>
        <w:rPr>
          <w:color w:val="000000"/>
        </w:rPr>
        <w:br/>
        <w:t>z powyższych poleceń.</w:t>
      </w:r>
    </w:p>
    <w:p w:rsidR="002273F0" w:rsidRDefault="002273F0" w:rsidP="002273F0">
      <w:pPr>
        <w:widowControl w:val="0"/>
        <w:tabs>
          <w:tab w:val="left" w:pos="370"/>
        </w:tabs>
        <w:autoSpaceDE w:val="0"/>
        <w:spacing w:before="130"/>
        <w:ind w:left="284" w:hanging="284"/>
        <w:jc w:val="both"/>
      </w:pPr>
      <w:r>
        <w:rPr>
          <w:color w:val="000000"/>
        </w:rPr>
        <w:t xml:space="preserve">2. Wydane przez Zamawiającego polecenia, o których mowa w ust. 1, nie unieważniają </w:t>
      </w:r>
      <w:r>
        <w:rPr>
          <w:color w:val="000000"/>
        </w:rPr>
        <w:br/>
        <w:t>w jakiejkolwiek mierze postanowień umowy, ale skutki tych poleceń mogą stanowić podstawę do zmiany - na wniosek Wykonawcy - terminu wykonania robót, o którym mowa w § 3 ust. 1, oraz zmiany wynagrodzenia zgodnie z postanowieniami § 21 ust. 2  pkt.2.5.</w:t>
      </w:r>
    </w:p>
    <w:p w:rsidR="002273F0" w:rsidRDefault="002273F0" w:rsidP="002273F0">
      <w:pPr>
        <w:widowControl w:val="0"/>
        <w:tabs>
          <w:tab w:val="left" w:pos="370"/>
        </w:tabs>
        <w:autoSpaceDE w:val="0"/>
        <w:spacing w:before="125"/>
        <w:ind w:left="284" w:hanging="284"/>
        <w:jc w:val="both"/>
        <w:rPr>
          <w:color w:val="000000"/>
        </w:rPr>
      </w:pPr>
      <w:r>
        <w:rPr>
          <w:color w:val="000000"/>
        </w:rPr>
        <w:t xml:space="preserve">3.Wykonawca nie wprowadzi jakichkolwiek zmian jakości i ilości robót bez pisemnego </w:t>
      </w:r>
      <w:r>
        <w:rPr>
          <w:color w:val="000000"/>
        </w:rPr>
        <w:lastRenderedPageBreak/>
        <w:t xml:space="preserve">polecenia Zamawiającego potwierdzonego aneksem, o którym mowa w ust. 4. </w:t>
      </w:r>
    </w:p>
    <w:p w:rsidR="002273F0" w:rsidRDefault="002273F0" w:rsidP="002273F0">
      <w:pPr>
        <w:widowControl w:val="0"/>
        <w:tabs>
          <w:tab w:val="left" w:pos="370"/>
        </w:tabs>
        <w:autoSpaceDE w:val="0"/>
        <w:spacing w:before="125"/>
        <w:ind w:left="284" w:hanging="284"/>
        <w:jc w:val="both"/>
        <w:rPr>
          <w:color w:val="000000"/>
        </w:rPr>
      </w:pPr>
      <w:r>
        <w:rPr>
          <w:color w:val="000000"/>
        </w:rPr>
        <w:t>4. Polecenie, o którym mowa w ust.1 pod rygorem nieważności zostanie potwierdzone aneksem do Umowy.</w:t>
      </w:r>
    </w:p>
    <w:p w:rsidR="002273F0" w:rsidRDefault="002273F0" w:rsidP="002273F0">
      <w:pPr>
        <w:widowControl w:val="0"/>
        <w:tabs>
          <w:tab w:val="left" w:pos="370"/>
        </w:tabs>
        <w:autoSpaceDE w:val="0"/>
        <w:spacing w:before="125"/>
        <w:ind w:left="284" w:hanging="284"/>
        <w:jc w:val="both"/>
        <w:rPr>
          <w:color w:val="000000"/>
        </w:rPr>
      </w:pPr>
      <w:r>
        <w:rPr>
          <w:color w:val="000000"/>
        </w:rPr>
        <w:t xml:space="preserve">5. Wykonawcy nie przysługuje prawo żądania, aby Zamawiający wydał polecenie, o którym mowa w ust. 1. </w:t>
      </w:r>
    </w:p>
    <w:p w:rsidR="002273F0" w:rsidRDefault="002273F0" w:rsidP="002273F0">
      <w:pPr>
        <w:spacing w:before="120" w:after="120"/>
        <w:ind w:left="720" w:hanging="720"/>
        <w:jc w:val="center"/>
      </w:pPr>
      <w:r>
        <w:rPr>
          <w:b/>
          <w:color w:val="000000"/>
        </w:rPr>
        <w:t>§ 21</w:t>
      </w:r>
    </w:p>
    <w:p w:rsidR="002273F0" w:rsidRDefault="002273F0" w:rsidP="002273F0">
      <w:pPr>
        <w:jc w:val="both"/>
        <w:rPr>
          <w:b/>
          <w:color w:val="000000"/>
        </w:rPr>
      </w:pPr>
      <w:r>
        <w:rPr>
          <w:b/>
          <w:color w:val="000000"/>
        </w:rPr>
        <w:t>Istotne postanowienia umowy:</w:t>
      </w:r>
    </w:p>
    <w:p w:rsidR="002273F0" w:rsidRDefault="002273F0" w:rsidP="002273F0">
      <w:pPr>
        <w:jc w:val="both"/>
        <w:rPr>
          <w:b/>
          <w:color w:val="000000"/>
        </w:rPr>
      </w:pPr>
    </w:p>
    <w:p w:rsidR="002273F0" w:rsidRDefault="002273F0" w:rsidP="002273F0">
      <w:pPr>
        <w:spacing w:after="120"/>
        <w:jc w:val="both"/>
        <w:rPr>
          <w:color w:val="000000"/>
        </w:rPr>
      </w:pPr>
      <w:r>
        <w:rPr>
          <w:color w:val="000000"/>
        </w:rPr>
        <w:t>1. Zmiany umowy wymagają formy pisemnej pod rygorem nieważności.</w:t>
      </w:r>
    </w:p>
    <w:p w:rsidR="002273F0" w:rsidRDefault="002273F0" w:rsidP="002273F0">
      <w:pPr>
        <w:spacing w:after="120"/>
        <w:jc w:val="both"/>
        <w:rPr>
          <w:color w:val="000000"/>
        </w:rPr>
      </w:pPr>
      <w:r>
        <w:rPr>
          <w:color w:val="000000"/>
        </w:rPr>
        <w:t>2. Zakazuje się zmian postanowień zawartej umowy w stosunku do treści oferty, na podstawie</w:t>
      </w:r>
      <w:r>
        <w:rPr>
          <w:color w:val="000000"/>
        </w:rPr>
        <w:br/>
        <w:t xml:space="preserve">    której dokonano wyboru Wykonawcy, chyba że konieczność takich zmian wynika</w:t>
      </w:r>
      <w:r>
        <w:rPr>
          <w:color w:val="000000"/>
        </w:rPr>
        <w:br/>
        <w:t xml:space="preserve">    z wystąpienia następujących okoliczności:</w:t>
      </w:r>
    </w:p>
    <w:p w:rsidR="002273F0" w:rsidRDefault="002273F0" w:rsidP="002273F0">
      <w:pPr>
        <w:numPr>
          <w:ilvl w:val="1"/>
          <w:numId w:val="1"/>
        </w:numPr>
        <w:suppressAutoHyphens w:val="0"/>
        <w:snapToGrid w:val="0"/>
        <w:spacing w:after="120"/>
        <w:ind w:hanging="792"/>
        <w:jc w:val="both"/>
        <w:textAlignment w:val="auto"/>
      </w:pPr>
      <w:r>
        <w:rPr>
          <w:b/>
          <w:bCs/>
          <w:color w:val="000000"/>
        </w:rPr>
        <w:t xml:space="preserve">zmiana terminu wykonania umowy  </w:t>
      </w:r>
      <w:r>
        <w:rPr>
          <w:color w:val="000000"/>
        </w:rPr>
        <w:t>- w przypadku:</w:t>
      </w:r>
    </w:p>
    <w:p w:rsidR="002273F0" w:rsidRDefault="002273F0" w:rsidP="002273F0">
      <w:pPr>
        <w:numPr>
          <w:ilvl w:val="0"/>
          <w:numId w:val="45"/>
        </w:numPr>
        <w:suppressAutoHyphens w:val="0"/>
        <w:snapToGrid w:val="0"/>
        <w:jc w:val="both"/>
        <w:textAlignment w:val="auto"/>
        <w:rPr>
          <w:color w:val="000000"/>
        </w:rPr>
      </w:pPr>
      <w:r>
        <w:rPr>
          <w:color w:val="000000"/>
        </w:rPr>
        <w:t xml:space="preserve">wystąpienia niekorzystnych warunków atmosferycznych (temperatura, opady, wiatr, wilgotność), uniemożliwiających wykonanie robót budowlanych zgodnie z normami, zaleceniami producentów wyrobów lub przepisami prawa, o ile Wykonawca wykaże brak możliwości wykonania w tym okresie innych robót budowlanych przewidzianych w Dokumentacji projektowej i </w:t>
      </w:r>
      <w:proofErr w:type="spellStart"/>
      <w:r>
        <w:rPr>
          <w:color w:val="000000"/>
        </w:rPr>
        <w:t>STWiORB</w:t>
      </w:r>
      <w:proofErr w:type="spellEnd"/>
      <w:r>
        <w:rPr>
          <w:color w:val="000000"/>
        </w:rPr>
        <w:t xml:space="preserve">, </w:t>
      </w:r>
    </w:p>
    <w:p w:rsidR="002273F0" w:rsidRDefault="002273F0" w:rsidP="002273F0">
      <w:pPr>
        <w:numPr>
          <w:ilvl w:val="0"/>
          <w:numId w:val="45"/>
        </w:numPr>
        <w:shd w:val="clear" w:color="auto" w:fill="FFFFFF"/>
        <w:suppressAutoHyphens w:val="0"/>
        <w:snapToGrid w:val="0"/>
        <w:jc w:val="both"/>
        <w:textAlignment w:val="auto"/>
        <w:rPr>
          <w:color w:val="000000"/>
        </w:rPr>
      </w:pPr>
      <w:r>
        <w:rPr>
          <w:color w:val="000000"/>
        </w:rPr>
        <w:t xml:space="preserve">braku środków finansowych na realizację inwestycji, z przyczyn niezależnych </w:t>
      </w:r>
      <w:r>
        <w:rPr>
          <w:color w:val="000000"/>
        </w:rPr>
        <w:br/>
        <w:t>od Zamawiającego,</w:t>
      </w:r>
    </w:p>
    <w:p w:rsidR="002273F0" w:rsidRDefault="002273F0" w:rsidP="002273F0">
      <w:pPr>
        <w:numPr>
          <w:ilvl w:val="0"/>
          <w:numId w:val="45"/>
        </w:numPr>
        <w:suppressAutoHyphens w:val="0"/>
        <w:autoSpaceDE w:val="0"/>
        <w:jc w:val="both"/>
        <w:textAlignment w:val="auto"/>
        <w:rPr>
          <w:color w:val="000000"/>
        </w:rPr>
      </w:pPr>
      <w:r>
        <w:rPr>
          <w:color w:val="000000"/>
        </w:rPr>
        <w:t xml:space="preserve">opóźnienia w przekazaniu placu budowy (odnotowane w dzienniku budowy - jeśli dotyczy) oraz udokumentowane stosownymi protokołami podpisanymi przez Kierownika Budowy i Inspektora nadzoru i zaakceptowane przez Zamawiającego) </w:t>
      </w:r>
      <w:r>
        <w:rPr>
          <w:color w:val="000000"/>
        </w:rPr>
        <w:br/>
        <w:t>lub wstrzymania realizacji robót przez Zamawiającego,</w:t>
      </w:r>
    </w:p>
    <w:p w:rsidR="002273F0" w:rsidRDefault="002273F0" w:rsidP="002273F0">
      <w:pPr>
        <w:numPr>
          <w:ilvl w:val="0"/>
          <w:numId w:val="45"/>
        </w:numPr>
        <w:suppressAutoHyphens w:val="0"/>
        <w:snapToGrid w:val="0"/>
        <w:jc w:val="both"/>
        <w:textAlignment w:val="auto"/>
        <w:rPr>
          <w:color w:val="000000"/>
        </w:rPr>
      </w:pPr>
      <w:r>
        <w:rPr>
          <w:color w:val="000000"/>
        </w:rPr>
        <w:t xml:space="preserve">konieczność dokonania zmian lub konsekwencje błędów w dokumentacji projektowej, </w:t>
      </w:r>
    </w:p>
    <w:p w:rsidR="002273F0" w:rsidRDefault="002273F0" w:rsidP="002273F0">
      <w:pPr>
        <w:numPr>
          <w:ilvl w:val="0"/>
          <w:numId w:val="45"/>
        </w:numPr>
        <w:suppressAutoHyphens w:val="0"/>
        <w:snapToGrid w:val="0"/>
        <w:jc w:val="both"/>
        <w:textAlignment w:val="auto"/>
        <w:rPr>
          <w:color w:val="000000"/>
        </w:rPr>
      </w:pPr>
      <w:r>
        <w:rPr>
          <w:color w:val="000000"/>
        </w:rPr>
        <w:t xml:space="preserve">wystąpienia zjawisk związanych z działaniem siły wyższej. Zdarzeniami kwalifikowanymi jako przypadki siły wyższej są klęski żywiołowe takie jak: pożary, powodzie, trzęsienia ziemi, wybuchy wulkanów, wybuchy epidemii. Ponadto </w:t>
      </w:r>
      <w:r>
        <w:rPr>
          <w:color w:val="000000"/>
        </w:rPr>
        <w:br/>
        <w:t>do przypadków siły wyższej zalicza się także strajki generalne, zamieszki, działania wojenne, akty terrorystyczne, przewroty wojskowe, działania organów władzy państwowej, takie jak blokady granic państwowych czy wprowadzenie zakazów eksportu czy importu,</w:t>
      </w:r>
    </w:p>
    <w:p w:rsidR="002273F0" w:rsidRDefault="002273F0" w:rsidP="002273F0">
      <w:pPr>
        <w:numPr>
          <w:ilvl w:val="0"/>
          <w:numId w:val="45"/>
        </w:numPr>
        <w:suppressAutoHyphens w:val="0"/>
        <w:snapToGrid w:val="0"/>
        <w:jc w:val="both"/>
        <w:textAlignment w:val="auto"/>
        <w:rPr>
          <w:color w:val="000000"/>
        </w:rPr>
      </w:pPr>
      <w:r>
        <w:rPr>
          <w:color w:val="000000"/>
        </w:rPr>
        <w:t xml:space="preserve">opóźnień w dokonaniu określonych czynności lub ich zaniechania przez właściwe organy administracji państwowej, które nie są następstwem okoliczności, </w:t>
      </w:r>
      <w:r>
        <w:rPr>
          <w:color w:val="000000"/>
        </w:rPr>
        <w:br/>
        <w:t>za które Wykonawca ponosi odpowiedzialność,</w:t>
      </w:r>
    </w:p>
    <w:p w:rsidR="002273F0" w:rsidRDefault="002273F0" w:rsidP="002273F0">
      <w:pPr>
        <w:numPr>
          <w:ilvl w:val="0"/>
          <w:numId w:val="45"/>
        </w:numPr>
        <w:suppressAutoHyphens w:val="0"/>
        <w:snapToGrid w:val="0"/>
        <w:jc w:val="both"/>
        <w:textAlignment w:val="auto"/>
        <w:rPr>
          <w:color w:val="000000"/>
        </w:rPr>
      </w:pPr>
      <w:r>
        <w:rPr>
          <w:color w:val="000000"/>
        </w:rPr>
        <w:t>opóźnień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rsidR="002273F0" w:rsidRDefault="002273F0" w:rsidP="002273F0">
      <w:pPr>
        <w:numPr>
          <w:ilvl w:val="0"/>
          <w:numId w:val="45"/>
        </w:numPr>
        <w:suppressAutoHyphens w:val="0"/>
        <w:snapToGrid w:val="0"/>
        <w:jc w:val="both"/>
        <w:textAlignment w:val="auto"/>
        <w:rPr>
          <w:color w:val="000000"/>
        </w:rPr>
      </w:pPr>
      <w:r>
        <w:rPr>
          <w:color w:val="000000"/>
        </w:rPr>
        <w:t>zmiany podyktowanej zmianą przepisów prawa,</w:t>
      </w:r>
    </w:p>
    <w:p w:rsidR="002273F0" w:rsidRDefault="002273F0" w:rsidP="002273F0">
      <w:pPr>
        <w:numPr>
          <w:ilvl w:val="0"/>
          <w:numId w:val="45"/>
        </w:numPr>
        <w:suppressAutoHyphens w:val="0"/>
        <w:jc w:val="both"/>
        <w:textAlignment w:val="auto"/>
        <w:rPr>
          <w:color w:val="000000"/>
        </w:rPr>
      </w:pPr>
      <w:r>
        <w:rPr>
          <w:color w:val="000000"/>
        </w:rPr>
        <w:t>gdy zaszła konieczność uzyskania niemożliwych do przewidzenia na etapie planowania inwestycji: danych, zgód lub pozwoleń osób trzecich lub właściwych organów, zmiana terminu realizacji o niezbędny  czas ich uzyskania,</w:t>
      </w:r>
    </w:p>
    <w:p w:rsidR="002273F0" w:rsidRDefault="002273F0" w:rsidP="002273F0">
      <w:pPr>
        <w:numPr>
          <w:ilvl w:val="0"/>
          <w:numId w:val="45"/>
        </w:numPr>
        <w:suppressAutoHyphens w:val="0"/>
        <w:snapToGrid w:val="0"/>
        <w:jc w:val="both"/>
        <w:textAlignment w:val="auto"/>
        <w:rPr>
          <w:color w:val="000000"/>
        </w:rPr>
      </w:pPr>
      <w:r>
        <w:rPr>
          <w:color w:val="000000"/>
        </w:rPr>
        <w:t>gdy prace objęte umową zostały wstrzymane przez właściwe organy, co uniemożliwi terminowe zakończenie realizacji przedmiotu umowy,</w:t>
      </w:r>
    </w:p>
    <w:p w:rsidR="002273F0" w:rsidRDefault="002273F0" w:rsidP="002273F0">
      <w:pPr>
        <w:numPr>
          <w:ilvl w:val="0"/>
          <w:numId w:val="45"/>
        </w:numPr>
        <w:suppressAutoHyphens w:val="0"/>
        <w:snapToGrid w:val="0"/>
        <w:jc w:val="both"/>
        <w:textAlignment w:val="auto"/>
        <w:rPr>
          <w:color w:val="000000"/>
        </w:rPr>
      </w:pPr>
      <w:r>
        <w:rPr>
          <w:color w:val="000000"/>
        </w:rPr>
        <w:lastRenderedPageBreak/>
        <w:t xml:space="preserve">w przypadku wykonywania innych wcześniej nieprzewidzianych robót, w strefie przekazanego placu budowy, Wykonawca jest upoważniony do wystąpienia </w:t>
      </w:r>
      <w:r>
        <w:rPr>
          <w:color w:val="000000"/>
        </w:rPr>
        <w:br/>
        <w:t>o wydłużenie okresu na realizację zadania o okres wprowadzonych zakłóceń wraz ze skutkami z tego wynikłymi. Zapis ten dotyczy również wypadków drogowych powstałych w strefie robót,</w:t>
      </w:r>
    </w:p>
    <w:p w:rsidR="002273F0" w:rsidRDefault="002273F0" w:rsidP="002273F0">
      <w:pPr>
        <w:numPr>
          <w:ilvl w:val="0"/>
          <w:numId w:val="45"/>
        </w:numPr>
        <w:suppressAutoHyphens w:val="0"/>
        <w:snapToGrid w:val="0"/>
        <w:jc w:val="both"/>
        <w:textAlignment w:val="auto"/>
        <w:rPr>
          <w:color w:val="000000"/>
        </w:rPr>
      </w:pPr>
      <w:r>
        <w:rPr>
          <w:color w:val="000000"/>
        </w:rPr>
        <w:t>w przypadku wystąpienia robót dodatkowych, niewyszczególnionych w przedmiarach robót, jak również wykonywania koniecznych rozwiązań zamiennych w stosunku do projektowanych, jeżeli będzie potrzebny dodatkowy czas na ich wykonanie lub zmianę wynagrodzenia na warunkach określonych w Umowie;</w:t>
      </w:r>
    </w:p>
    <w:p w:rsidR="002273F0" w:rsidRDefault="002273F0" w:rsidP="002273F0">
      <w:pPr>
        <w:numPr>
          <w:ilvl w:val="0"/>
          <w:numId w:val="45"/>
        </w:numPr>
        <w:suppressAutoHyphens w:val="0"/>
        <w:snapToGrid w:val="0"/>
        <w:jc w:val="both"/>
        <w:textAlignment w:val="auto"/>
        <w:rPr>
          <w:color w:val="000000"/>
        </w:rPr>
      </w:pPr>
      <w:r>
        <w:rPr>
          <w:color w:val="000000"/>
        </w:rPr>
        <w:t xml:space="preserve">w przypadku wystąpienia obiektywnie uzasadnionych i udokumentowanych braków dostaw materiałów niezbędnych do realizacji robót z przyczyn niezależnych </w:t>
      </w:r>
      <w:r>
        <w:rPr>
          <w:color w:val="000000"/>
        </w:rPr>
        <w:br/>
        <w:t xml:space="preserve">od Wykonawcy ( np. niedostępność materiałów na rynku, strajk przewoźników itp.), </w:t>
      </w:r>
      <w:r>
        <w:rPr>
          <w:color w:val="000000"/>
        </w:rPr>
        <w:br/>
        <w:t xml:space="preserve">o ile okoliczności te uniemożliwiają prowadzenie robót i Wykonawca wykaże brak możliwości wykonania w tym okresie innych robót budowlanych przewidzianych </w:t>
      </w:r>
      <w:r>
        <w:rPr>
          <w:color w:val="000000"/>
        </w:rPr>
        <w:br/>
        <w:t xml:space="preserve">w dokumentacji projektowej. </w:t>
      </w:r>
    </w:p>
    <w:p w:rsidR="002273F0" w:rsidRDefault="002273F0" w:rsidP="002273F0">
      <w:pPr>
        <w:snapToGrid w:val="0"/>
        <w:jc w:val="both"/>
        <w:rPr>
          <w:color w:val="000000"/>
        </w:rPr>
      </w:pPr>
    </w:p>
    <w:p w:rsidR="002273F0" w:rsidRDefault="002273F0" w:rsidP="002273F0">
      <w:pPr>
        <w:jc w:val="both"/>
        <w:rPr>
          <w:color w:val="000000"/>
        </w:rPr>
      </w:pPr>
      <w:r>
        <w:rPr>
          <w:color w:val="000000"/>
        </w:rPr>
        <w:t xml:space="preserve">      W przypadku wystąpienia którejkolwiek z wymienionych wyżej okoliczności w zakresie</w:t>
      </w:r>
      <w:r>
        <w:rPr>
          <w:color w:val="000000"/>
        </w:rPr>
        <w:br/>
        <w:t xml:space="preserve">      mającym wpływ na przebieg realizacji zamówienia, termin wykonania umowy może ulec</w:t>
      </w:r>
      <w:r>
        <w:rPr>
          <w:color w:val="000000"/>
        </w:rPr>
        <w:br/>
        <w:t xml:space="preserve">      odpowiedniemu przedłużeniu o czas niezbędny do zakończenia wykonania jej przedmiotu</w:t>
      </w:r>
      <w:r>
        <w:rPr>
          <w:color w:val="000000"/>
        </w:rPr>
        <w:br/>
        <w:t xml:space="preserve">      w sposób należyty jednak nie dłużej niż  o czas  równy okresowi przerwy, postoju lub </w:t>
      </w:r>
      <w:r>
        <w:rPr>
          <w:color w:val="000000"/>
        </w:rPr>
        <w:br/>
        <w:t xml:space="preserve">      opóźnienia.</w:t>
      </w:r>
    </w:p>
    <w:p w:rsidR="002273F0" w:rsidRDefault="002273F0" w:rsidP="002273F0">
      <w:pPr>
        <w:numPr>
          <w:ilvl w:val="1"/>
          <w:numId w:val="1"/>
        </w:numPr>
        <w:suppressAutoHyphens w:val="0"/>
        <w:snapToGrid w:val="0"/>
        <w:spacing w:before="120" w:after="120"/>
        <w:ind w:left="794" w:hanging="794"/>
        <w:jc w:val="both"/>
        <w:textAlignment w:val="auto"/>
        <w:rPr>
          <w:b/>
          <w:color w:val="000000"/>
        </w:rPr>
      </w:pPr>
      <w:r>
        <w:rPr>
          <w:b/>
          <w:color w:val="000000"/>
        </w:rPr>
        <w:t xml:space="preserve">Zmiana umówionego zakresu robót - w przypadku: </w:t>
      </w:r>
    </w:p>
    <w:p w:rsidR="002273F0" w:rsidRDefault="002273F0" w:rsidP="002273F0">
      <w:pPr>
        <w:numPr>
          <w:ilvl w:val="0"/>
          <w:numId w:val="46"/>
        </w:numPr>
        <w:suppressAutoHyphens w:val="0"/>
        <w:snapToGrid w:val="0"/>
        <w:jc w:val="both"/>
        <w:textAlignment w:val="auto"/>
        <w:rPr>
          <w:color w:val="000000"/>
        </w:rPr>
      </w:pPr>
      <w:r>
        <w:rPr>
          <w:color w:val="000000"/>
        </w:rPr>
        <w:t>ograniczenia finansowego po stronie Zamawiającego z przyczyn od niego niezależnych,</w:t>
      </w:r>
    </w:p>
    <w:p w:rsidR="002273F0" w:rsidRDefault="002273F0" w:rsidP="002273F0">
      <w:pPr>
        <w:numPr>
          <w:ilvl w:val="0"/>
          <w:numId w:val="46"/>
        </w:numPr>
        <w:suppressAutoHyphens w:val="0"/>
        <w:snapToGrid w:val="0"/>
        <w:jc w:val="both"/>
        <w:textAlignment w:val="auto"/>
        <w:rPr>
          <w:color w:val="000000"/>
        </w:rPr>
      </w:pPr>
      <w:r>
        <w:rPr>
          <w:color w:val="000000"/>
        </w:rPr>
        <w:t>jeżeli z powodu nadzwyczajnej zmiany stosunków spełnienie świadczenia byłoby połączone z nadmiernymi trudnościami albo groziłoby jednej ze stron rażącą stratą, czego strony nie przewidywały przy zawarciu umowy,</w:t>
      </w:r>
    </w:p>
    <w:p w:rsidR="002273F0" w:rsidRDefault="002273F0" w:rsidP="002273F0">
      <w:pPr>
        <w:numPr>
          <w:ilvl w:val="0"/>
          <w:numId w:val="46"/>
        </w:numPr>
        <w:suppressAutoHyphens w:val="0"/>
        <w:snapToGrid w:val="0"/>
        <w:jc w:val="both"/>
        <w:textAlignment w:val="auto"/>
        <w:rPr>
          <w:color w:val="000000"/>
        </w:rPr>
      </w:pPr>
      <w:r>
        <w:rPr>
          <w:color w:val="000000"/>
        </w:rPr>
        <w:t>wystąpienia niebezpieczeństwa kolizji z planowanymi lub równolegle prowadzonymi przez inne podmioty inwestycjami, w zakresie niezbędnym do uniknięcia lub usunięcia tych kolizji,</w:t>
      </w:r>
    </w:p>
    <w:p w:rsidR="002273F0" w:rsidRDefault="002273F0" w:rsidP="002273F0">
      <w:pPr>
        <w:numPr>
          <w:ilvl w:val="0"/>
          <w:numId w:val="46"/>
        </w:numPr>
        <w:suppressAutoHyphens w:val="0"/>
        <w:snapToGrid w:val="0"/>
        <w:jc w:val="both"/>
        <w:textAlignment w:val="auto"/>
        <w:rPr>
          <w:color w:val="000000"/>
        </w:rPr>
      </w:pPr>
      <w:r>
        <w:rPr>
          <w:color w:val="000000"/>
        </w:rPr>
        <w:t>konieczności zaniechania części robót budowlanych ze względu na zaistnienie istotnej zmiany okoliczności powodującej, że ich wykonanie nie leży w interesie publicznym, czego nie można było przewidzieć w chwili zawarcia  umowy,</w:t>
      </w:r>
    </w:p>
    <w:p w:rsidR="002273F0" w:rsidRDefault="002273F0" w:rsidP="002273F0">
      <w:pPr>
        <w:numPr>
          <w:ilvl w:val="0"/>
          <w:numId w:val="46"/>
        </w:numPr>
        <w:suppressAutoHyphens w:val="0"/>
        <w:snapToGrid w:val="0"/>
        <w:jc w:val="both"/>
        <w:textAlignment w:val="auto"/>
        <w:rPr>
          <w:color w:val="000000"/>
        </w:rPr>
      </w:pPr>
      <w:r>
        <w:rPr>
          <w:color w:val="000000"/>
        </w:rPr>
        <w:t xml:space="preserve">konieczności wykonania dodatkowego zakresu robót budowlanych ze względu </w:t>
      </w:r>
      <w:r>
        <w:rPr>
          <w:color w:val="000000"/>
        </w:rPr>
        <w:br/>
        <w:t>na ważny interes publiczny.</w:t>
      </w:r>
    </w:p>
    <w:p w:rsidR="002273F0" w:rsidRDefault="002273F0" w:rsidP="002273F0">
      <w:pPr>
        <w:snapToGrid w:val="0"/>
        <w:ind w:left="720"/>
        <w:jc w:val="both"/>
        <w:rPr>
          <w:color w:val="000000"/>
        </w:rPr>
      </w:pPr>
    </w:p>
    <w:p w:rsidR="002273F0" w:rsidRDefault="002273F0" w:rsidP="002273F0">
      <w:pPr>
        <w:numPr>
          <w:ilvl w:val="1"/>
          <w:numId w:val="1"/>
        </w:numPr>
        <w:suppressAutoHyphens w:val="0"/>
        <w:snapToGrid w:val="0"/>
        <w:spacing w:after="120"/>
        <w:ind w:left="709" w:hanging="709"/>
        <w:jc w:val="both"/>
        <w:textAlignment w:val="auto"/>
        <w:rPr>
          <w:color w:val="000000"/>
        </w:rPr>
      </w:pPr>
      <w:r>
        <w:rPr>
          <w:color w:val="000000"/>
        </w:rPr>
        <w:t>Zmiana sposobu spełnienia świadczenia. Zmiany technologiczne spowodowane w szczególności następującymi okolicznościami:</w:t>
      </w:r>
    </w:p>
    <w:p w:rsidR="002273F0" w:rsidRDefault="002273F0" w:rsidP="002273F0">
      <w:pPr>
        <w:numPr>
          <w:ilvl w:val="0"/>
          <w:numId w:val="47"/>
        </w:numPr>
        <w:suppressAutoHyphens w:val="0"/>
        <w:ind w:left="993" w:hanging="284"/>
        <w:jc w:val="both"/>
        <w:textAlignment w:val="auto"/>
        <w:rPr>
          <w:color w:val="000000"/>
        </w:rPr>
      </w:pPr>
      <w:r>
        <w:rPr>
          <w:color w:val="000000"/>
        </w:rPr>
        <w:t>niedostępność na rynku materiałów lub urządzeń wskazanych w dokumentacji projektowej lub specyfikacji technicznej wykonania i odbioru robót spowodowana zaprzestaniem produkcji lub wycofaniem z rynku tych materiałów lub urządzeń;</w:t>
      </w:r>
    </w:p>
    <w:p w:rsidR="002273F0" w:rsidRDefault="002273F0" w:rsidP="002273F0">
      <w:pPr>
        <w:numPr>
          <w:ilvl w:val="0"/>
          <w:numId w:val="47"/>
        </w:numPr>
        <w:suppressAutoHyphens w:val="0"/>
        <w:ind w:left="993" w:hanging="284"/>
        <w:jc w:val="both"/>
        <w:textAlignment w:val="auto"/>
        <w:rPr>
          <w:color w:val="000000"/>
        </w:rPr>
      </w:pPr>
      <w:r>
        <w:rPr>
          <w:color w:val="000000"/>
        </w:rPr>
        <w:t>pojawienie się na rynku materiałów lub urządzeń nowszej generacji umożliwiające uzyskanie lepszej jakości robót;</w:t>
      </w:r>
    </w:p>
    <w:p w:rsidR="002273F0" w:rsidRDefault="002273F0" w:rsidP="002273F0">
      <w:pPr>
        <w:numPr>
          <w:ilvl w:val="0"/>
          <w:numId w:val="47"/>
        </w:numPr>
        <w:suppressAutoHyphens w:val="0"/>
        <w:ind w:left="993" w:hanging="284"/>
        <w:jc w:val="both"/>
        <w:textAlignment w:val="auto"/>
        <w:rPr>
          <w:color w:val="000000"/>
        </w:rPr>
      </w:pPr>
      <w:r>
        <w:rPr>
          <w:color w:val="000000"/>
        </w:rPr>
        <w:t>pojawienie się nowszej technologii wykonania zaprojektowanych robót pozwalającej na zaoszczędzenie czasu realizacji inwestycji lub kosztów wykonywanych prac, jak również kosztów eksploatacji wykonanego przedmiotu umowy;</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konieczność zrealizowania projektu przy zastosowaniu innych rozwiązań technicznych/technologicznych niż wskazane w dokumentacji projektowej </w:t>
      </w:r>
      <w:r>
        <w:rPr>
          <w:color w:val="000000"/>
        </w:rPr>
        <w:br/>
      </w:r>
      <w:r>
        <w:rPr>
          <w:color w:val="000000"/>
        </w:rPr>
        <w:lastRenderedPageBreak/>
        <w:t>lub specyfikacji technicznej wykonania i odbioru robót, w sytuacji, gdyby zastosowanie przewidzianych rozwiązań groziło niewykonaniem lub wadliwym wykonaniem przedmiotu umowy lub umożliwiających uzyskanie lepszej jakości robót,</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konieczność realizacji robót wynikających z wprowadzenia w Dokumentacji projektowej zmian uznanych za nieistotne odstępstwo od Projektu budowlanego </w:t>
      </w:r>
      <w:r>
        <w:rPr>
          <w:color w:val="000000"/>
        </w:rPr>
        <w:br/>
        <w:t>i pozwolenia na budowę;</w:t>
      </w:r>
    </w:p>
    <w:p w:rsidR="002273F0" w:rsidRDefault="002273F0" w:rsidP="002273F0">
      <w:pPr>
        <w:numPr>
          <w:ilvl w:val="0"/>
          <w:numId w:val="47"/>
        </w:numPr>
        <w:suppressAutoHyphens w:val="0"/>
        <w:ind w:left="993" w:hanging="284"/>
        <w:jc w:val="both"/>
        <w:textAlignment w:val="auto"/>
        <w:rPr>
          <w:color w:val="000000"/>
        </w:rPr>
      </w:pPr>
      <w:r>
        <w:rPr>
          <w:color w:val="000000"/>
        </w:rPr>
        <w:t>wystąpienie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 przy dotychczasowych założeniach technologicznych;</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wystąpienie warunków na terenie budowy odbiegających w sposób istotny </w:t>
      </w:r>
      <w:r>
        <w:rPr>
          <w:color w:val="000000"/>
        </w:rPr>
        <w:br/>
        <w:t>od przyjętych w Dokumentacji projektowej lub specyfikacji technicznej wykonania i odbioru robót  w szczególności napotkania niezinwentaryzowanych lub błędnie zinwentaryzowanych sieci, instalacji lub innych obiektów budowlanych;</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wystąpienie niebezpieczeństwa kolizji z planowanymi lub równolegle prowadzonymi przez inne podmioty inwestycjami, w zakresie niezbędnym </w:t>
      </w:r>
      <w:r>
        <w:rPr>
          <w:color w:val="000000"/>
        </w:rPr>
        <w:br/>
        <w:t>do uniknięcia lub usunięcia tych kolizji;</w:t>
      </w:r>
    </w:p>
    <w:p w:rsidR="002273F0" w:rsidRDefault="002273F0" w:rsidP="002273F0">
      <w:pPr>
        <w:numPr>
          <w:ilvl w:val="0"/>
          <w:numId w:val="47"/>
        </w:numPr>
        <w:suppressAutoHyphens w:val="0"/>
        <w:ind w:left="993" w:hanging="284"/>
        <w:jc w:val="both"/>
        <w:textAlignment w:val="auto"/>
        <w:rPr>
          <w:color w:val="000000"/>
        </w:rPr>
      </w:pPr>
      <w:r>
        <w:rPr>
          <w:color w:val="000000"/>
        </w:rPr>
        <w:t xml:space="preserve">konieczność zrealizowania przedmiotu umowy przy zastosowaniu innych rozwiązań technicznych lub materiałowych ze względu na zmiany obowiązującego prawa; </w:t>
      </w:r>
    </w:p>
    <w:p w:rsidR="002273F0" w:rsidRDefault="002273F0" w:rsidP="002273F0">
      <w:pPr>
        <w:numPr>
          <w:ilvl w:val="0"/>
          <w:numId w:val="47"/>
        </w:numPr>
        <w:suppressAutoHyphens w:val="0"/>
        <w:ind w:left="993" w:hanging="284"/>
        <w:jc w:val="both"/>
        <w:textAlignment w:val="auto"/>
        <w:rPr>
          <w:color w:val="000000"/>
        </w:rPr>
      </w:pPr>
      <w:r>
        <w:rPr>
          <w:color w:val="000000"/>
        </w:rPr>
        <w:t>konieczność usunięcia sprzeczności w dokumentacji w przypadku niemożności usunięcia sprzeczności przy pomocy wykładni, w szczególności gdy sprzeczne zapisy mają równy stopień pierwszeństwa.</w:t>
      </w:r>
    </w:p>
    <w:p w:rsidR="002273F0" w:rsidRDefault="002273F0" w:rsidP="002273F0">
      <w:pPr>
        <w:snapToGrid w:val="0"/>
        <w:jc w:val="both"/>
        <w:rPr>
          <w:color w:val="000000"/>
        </w:rPr>
      </w:pPr>
    </w:p>
    <w:p w:rsidR="002273F0" w:rsidRDefault="002273F0" w:rsidP="002273F0">
      <w:pPr>
        <w:numPr>
          <w:ilvl w:val="1"/>
          <w:numId w:val="1"/>
        </w:numPr>
        <w:suppressAutoHyphens w:val="0"/>
        <w:snapToGrid w:val="0"/>
        <w:spacing w:after="120"/>
        <w:ind w:left="709" w:hanging="709"/>
        <w:jc w:val="both"/>
        <w:textAlignment w:val="auto"/>
      </w:pPr>
      <w:r>
        <w:rPr>
          <w:b/>
          <w:color w:val="000000"/>
        </w:rPr>
        <w:t>organizacyjnej polegającej na:</w:t>
      </w:r>
      <w:r>
        <w:rPr>
          <w:color w:val="000000"/>
        </w:rPr>
        <w:t xml:space="preserve"> zmianie osób, Podwykonawców, grup Wykonawców i innych podmiotów współpracujących przy realizacji zamówienia pod warunkiem, </w:t>
      </w:r>
      <w:r>
        <w:rPr>
          <w:color w:val="000000"/>
        </w:rPr>
        <w:br/>
        <w:t xml:space="preserve">że ich uprawnienia, potencjał ekonomiczny, wykonawczy i doświadczenie </w:t>
      </w:r>
      <w:r>
        <w:rPr>
          <w:color w:val="000000"/>
        </w:rPr>
        <w:br/>
        <w:t xml:space="preserve">nie są gorsze od tych, jakie posiadają podmioty zamieniane. Zmiany te mogą nastąpić z przyczyn organizacyjnych pod warunkiem, że osoby Podwykonawcy, grupy Wykonawców i innych podmiotów spełniają wszystkie wymogi wynikające z SWZ </w:t>
      </w:r>
      <w:r>
        <w:rPr>
          <w:color w:val="000000"/>
        </w:rPr>
        <w:br/>
        <w:t>i złożonej oferty.</w:t>
      </w:r>
    </w:p>
    <w:p w:rsidR="002273F0" w:rsidRDefault="002273F0" w:rsidP="002273F0">
      <w:pPr>
        <w:numPr>
          <w:ilvl w:val="1"/>
          <w:numId w:val="1"/>
        </w:numPr>
        <w:suppressAutoHyphens w:val="0"/>
        <w:snapToGrid w:val="0"/>
        <w:spacing w:after="240"/>
        <w:ind w:left="709" w:hanging="709"/>
        <w:jc w:val="both"/>
        <w:textAlignment w:val="auto"/>
        <w:rPr>
          <w:b/>
          <w:color w:val="000000"/>
        </w:rPr>
      </w:pPr>
      <w:r>
        <w:rPr>
          <w:b/>
          <w:color w:val="000000"/>
        </w:rPr>
        <w:t xml:space="preserve">wynagrodzenia: </w:t>
      </w:r>
    </w:p>
    <w:p w:rsidR="002273F0" w:rsidRDefault="002273F0" w:rsidP="002273F0">
      <w:pPr>
        <w:numPr>
          <w:ilvl w:val="0"/>
          <w:numId w:val="48"/>
        </w:numPr>
        <w:suppressAutoHyphens w:val="0"/>
        <w:autoSpaceDE w:val="0"/>
        <w:snapToGrid w:val="0"/>
        <w:jc w:val="both"/>
        <w:textAlignment w:val="auto"/>
        <w:rPr>
          <w:color w:val="000000"/>
        </w:rPr>
      </w:pPr>
      <w:r>
        <w:rPr>
          <w:color w:val="000000"/>
        </w:rPr>
        <w:t xml:space="preserve">gdy zmianie ulegnie urzędowa stawka podatku VAT. Zmiana wynagrodzenia będzie odnosić się wyłącznie do części przedmiotu umowy zrealizowanej po dniu wejścia </w:t>
      </w:r>
      <w:r>
        <w:rPr>
          <w:color w:val="000000"/>
        </w:rPr>
        <w:br/>
        <w:t>w życie przepisów zmieniających stawkę podatku od towarów i usług oraz wyłącznie do części przedmiotu umowy, do której znajdzie zastosowanie zmiana nowych przepisów,</w:t>
      </w:r>
    </w:p>
    <w:p w:rsidR="002273F0" w:rsidRDefault="002273F0" w:rsidP="002273F0">
      <w:pPr>
        <w:numPr>
          <w:ilvl w:val="0"/>
          <w:numId w:val="48"/>
        </w:numPr>
        <w:suppressAutoHyphens w:val="0"/>
        <w:autoSpaceDE w:val="0"/>
        <w:snapToGrid w:val="0"/>
        <w:jc w:val="both"/>
        <w:textAlignment w:val="auto"/>
        <w:rPr>
          <w:color w:val="000000"/>
        </w:rPr>
      </w:pPr>
      <w:r>
        <w:rPr>
          <w:color w:val="000000"/>
        </w:rPr>
        <w:t>ze względów ekonomicznych lub technicznych dopuszcza się ograniczenie zakresu robót wraz ze zmniejszeniem wynagrodzenia do 20%,</w:t>
      </w:r>
    </w:p>
    <w:p w:rsidR="002273F0" w:rsidRDefault="002273F0" w:rsidP="002273F0">
      <w:pPr>
        <w:numPr>
          <w:ilvl w:val="0"/>
          <w:numId w:val="48"/>
        </w:numPr>
        <w:suppressAutoHyphens w:val="0"/>
        <w:autoSpaceDE w:val="0"/>
        <w:snapToGrid w:val="0"/>
        <w:jc w:val="both"/>
        <w:textAlignment w:val="auto"/>
      </w:pPr>
      <w:r>
        <w:rPr>
          <w:color w:val="000000"/>
        </w:rPr>
        <w:t xml:space="preserve">w przypadkach określonych w </w:t>
      </w:r>
      <w:r>
        <w:rPr>
          <w:b/>
          <w:color w:val="000000"/>
        </w:rPr>
        <w:t>pkt. 2.2 i 2.3</w:t>
      </w:r>
      <w:r>
        <w:rPr>
          <w:color w:val="000000"/>
        </w:rPr>
        <w:t xml:space="preserve">  niniejszego </w:t>
      </w:r>
      <w:r>
        <w:rPr>
          <w:b/>
          <w:color w:val="000000"/>
        </w:rPr>
        <w:t>§</w:t>
      </w:r>
      <w:r>
        <w:rPr>
          <w:b/>
          <w:bCs/>
          <w:color w:val="000000"/>
        </w:rPr>
        <w:t>,</w:t>
      </w:r>
    </w:p>
    <w:p w:rsidR="002273F0" w:rsidRDefault="002273F0" w:rsidP="002273F0">
      <w:pPr>
        <w:numPr>
          <w:ilvl w:val="0"/>
          <w:numId w:val="48"/>
        </w:numPr>
        <w:suppressAutoHyphens w:val="0"/>
        <w:autoSpaceDE w:val="0"/>
        <w:snapToGrid w:val="0"/>
        <w:jc w:val="both"/>
        <w:textAlignment w:val="auto"/>
      </w:pPr>
      <w:r>
        <w:rPr>
          <w:color w:val="000000"/>
        </w:rPr>
        <w:t xml:space="preserve">obniżenie wynagrodzenia w odpowiednim stosunku w przypadku istnienia usterki </w:t>
      </w:r>
      <w:r>
        <w:rPr>
          <w:color w:val="000000"/>
        </w:rPr>
        <w:br/>
        <w:t>lub wady mającej charakter istotny i nieusuwalny (nie tylko takich uniemożliwiających  użytkowanie) oraz takiej, która odbiera cechy właściwe danemu obiektowi (zarówno funkcjonalne jak i estetyczne),</w:t>
      </w:r>
    </w:p>
    <w:p w:rsidR="002273F0" w:rsidRDefault="002273F0" w:rsidP="002273F0">
      <w:pPr>
        <w:numPr>
          <w:ilvl w:val="0"/>
          <w:numId w:val="48"/>
        </w:numPr>
        <w:suppressAutoHyphens w:val="0"/>
        <w:autoSpaceDE w:val="0"/>
        <w:snapToGrid w:val="0"/>
        <w:jc w:val="both"/>
        <w:textAlignment w:val="auto"/>
      </w:pPr>
      <w:r>
        <w:rPr>
          <w:bCs/>
          <w:color w:val="000000"/>
        </w:rPr>
        <w:t xml:space="preserve">w przypadku ustawowej zmiany wysokości minimalnego wynagrodzenia za pracę ustalonego na podstawie art. 2 ust. 3 – 5 ustawy z dnia 10 października 2002 r. </w:t>
      </w:r>
      <w:r>
        <w:rPr>
          <w:bCs/>
          <w:color w:val="000000"/>
        </w:rPr>
        <w:br/>
      </w:r>
      <w:r>
        <w:rPr>
          <w:bCs/>
          <w:color w:val="000000"/>
        </w:rPr>
        <w:lastRenderedPageBreak/>
        <w:t>o minimalnym wynagrodzeniu za pracę– jeżeli zmiany te będą miały wpływ na koszt wykonywania zamówienia przez Wykonawcę – o wartość wynikającą z tych zmian,</w:t>
      </w:r>
    </w:p>
    <w:p w:rsidR="002273F0" w:rsidRDefault="002273F0" w:rsidP="002273F0">
      <w:pPr>
        <w:numPr>
          <w:ilvl w:val="0"/>
          <w:numId w:val="48"/>
        </w:numPr>
        <w:suppressAutoHyphens w:val="0"/>
        <w:autoSpaceDE w:val="0"/>
        <w:snapToGrid w:val="0"/>
        <w:jc w:val="both"/>
        <w:textAlignment w:val="auto"/>
      </w:pPr>
      <w:r>
        <w:rPr>
          <w:bCs/>
          <w:color w:val="000000"/>
        </w:rPr>
        <w:t xml:space="preserve">w przypadku ustawowej zmiany zasad podlegania ubezpieczeniom społecznym </w:t>
      </w:r>
      <w:r>
        <w:rPr>
          <w:bCs/>
          <w:color w:val="000000"/>
        </w:rPr>
        <w:br/>
        <w:t>lub ubezpieczeniu zdrowotnemu lub wysokości stawki składki na ubezpieczenia społeczne lub zdrowotne – jeżeli zmiany te będą miały wpływ na koszy wykonywania zamówienia przez Wykonawcę – o wartość wynikającą z tych zmian.</w:t>
      </w:r>
    </w:p>
    <w:p w:rsidR="002273F0" w:rsidRDefault="002273F0" w:rsidP="002273F0">
      <w:pPr>
        <w:numPr>
          <w:ilvl w:val="0"/>
          <w:numId w:val="48"/>
        </w:numPr>
        <w:suppressAutoHyphens w:val="0"/>
        <w:autoSpaceDE w:val="0"/>
        <w:snapToGrid w:val="0"/>
        <w:jc w:val="both"/>
        <w:textAlignment w:val="auto"/>
      </w:pPr>
      <w:r>
        <w:rPr>
          <w:bCs/>
          <w:color w:val="000000"/>
        </w:rPr>
        <w:t>Zmiany stawki odprowadzanej do Pracowniczych Planów Kapitałowych.</w:t>
      </w:r>
    </w:p>
    <w:p w:rsidR="002273F0" w:rsidRDefault="002273F0" w:rsidP="002273F0">
      <w:pPr>
        <w:jc w:val="both"/>
        <w:rPr>
          <w:color w:val="000000"/>
        </w:rPr>
      </w:pPr>
    </w:p>
    <w:p w:rsidR="002273F0" w:rsidRDefault="002273F0" w:rsidP="002273F0">
      <w:pPr>
        <w:numPr>
          <w:ilvl w:val="1"/>
          <w:numId w:val="1"/>
        </w:numPr>
        <w:suppressAutoHyphens w:val="0"/>
        <w:snapToGrid w:val="0"/>
        <w:spacing w:after="120"/>
        <w:ind w:left="709" w:hanging="709"/>
        <w:jc w:val="both"/>
        <w:textAlignment w:val="auto"/>
      </w:pPr>
      <w:r>
        <w:rPr>
          <w:b/>
          <w:color w:val="000000"/>
        </w:rPr>
        <w:t xml:space="preserve">Zmiana wynagrodzenia z powodu przyczyn wskazanych  w pkt 2.3 niniejszego </w:t>
      </w:r>
      <w:r>
        <w:rPr>
          <w:b/>
          <w:color w:val="000000"/>
        </w:rPr>
        <w:br/>
        <w:t>§ nastąpi na podstawie opracowanych kosztorysów.</w:t>
      </w:r>
    </w:p>
    <w:p w:rsidR="002273F0" w:rsidRDefault="002273F0" w:rsidP="002273F0">
      <w:pPr>
        <w:numPr>
          <w:ilvl w:val="0"/>
          <w:numId w:val="49"/>
        </w:numPr>
        <w:suppressAutoHyphens w:val="0"/>
        <w:snapToGrid w:val="0"/>
        <w:spacing w:after="120"/>
        <w:jc w:val="both"/>
        <w:textAlignment w:val="auto"/>
      </w:pPr>
      <w:r>
        <w:rPr>
          <w:color w:val="000000"/>
        </w:rPr>
        <w:t xml:space="preserve">jeżeli roboty wynikające z wprowadzonych postanowieniami zmian, odpowiadają opisowi pozycji w kosztorysie ofertowym, cena jednostkowa określona </w:t>
      </w:r>
      <w:r>
        <w:rPr>
          <w:color w:val="000000"/>
        </w:rPr>
        <w:br/>
        <w:t>w kosztorysie ofertowym, używana jest do wyliczenia wysokości wynagrodzenia, o którym mowa w § 4.</w:t>
      </w:r>
    </w:p>
    <w:p w:rsidR="002273F0" w:rsidRDefault="002273F0" w:rsidP="002273F0">
      <w:pPr>
        <w:numPr>
          <w:ilvl w:val="0"/>
          <w:numId w:val="49"/>
        </w:numPr>
        <w:suppressAutoHyphens w:val="0"/>
        <w:snapToGrid w:val="0"/>
        <w:spacing w:after="120"/>
        <w:jc w:val="both"/>
        <w:textAlignment w:val="auto"/>
      </w:pPr>
      <w:r>
        <w:rPr>
          <w:color w:val="000000"/>
        </w:rPr>
        <w:t>jeżeli roboty wynikające z wprowadzonych postanowieniami zmian nie odpowiadają opisowi pozycji w Kosztorysie ofertowym, Wykonawca powinien przedłożyć do akceptacji Zamawiającego kalkulację ceny jednostkowej tych robót z uwzględnieniem cen czynników produkcji nie wyższych od średnich cen publikowanych w wydawnictwie "</w:t>
      </w:r>
      <w:proofErr w:type="spellStart"/>
      <w:r>
        <w:rPr>
          <w:color w:val="000000"/>
        </w:rPr>
        <w:t>Sekocenbud</w:t>
      </w:r>
      <w:proofErr w:type="spellEnd"/>
      <w:r>
        <w:rPr>
          <w:color w:val="000000"/>
        </w:rPr>
        <w:t>"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rsidR="002273F0" w:rsidRDefault="002273F0" w:rsidP="002273F0">
      <w:pPr>
        <w:numPr>
          <w:ilvl w:val="0"/>
          <w:numId w:val="49"/>
        </w:numPr>
        <w:suppressAutoHyphens w:val="0"/>
        <w:snapToGrid w:val="0"/>
        <w:spacing w:after="120"/>
        <w:jc w:val="both"/>
        <w:textAlignment w:val="auto"/>
      </w:pPr>
      <w:r>
        <w:rPr>
          <w:color w:val="000000"/>
        </w:rPr>
        <w:t>jeżeli cena jednostkowa przedłożona przez Wykonawcę do akceptacji Zamawiającemu będzie skalkulowana niezgodnie z postanowieniami w pkt b) Zamawiający wprowadzi korektę ceny opartą na własnych wyliczeniach.</w:t>
      </w:r>
    </w:p>
    <w:p w:rsidR="002273F0" w:rsidRDefault="002273F0" w:rsidP="002273F0">
      <w:pPr>
        <w:numPr>
          <w:ilvl w:val="0"/>
          <w:numId w:val="49"/>
        </w:numPr>
        <w:suppressAutoHyphens w:val="0"/>
        <w:snapToGrid w:val="0"/>
        <w:spacing w:after="120"/>
        <w:jc w:val="both"/>
        <w:textAlignment w:val="auto"/>
      </w:pPr>
      <w:r>
        <w:rPr>
          <w:color w:val="000000"/>
        </w:rPr>
        <w:t>wykonawca powinien dokonać wyliczeń cen, o których mowa w pkt b) oraz przedstawić Zamawiającemu do akceptacji wysokość wynagrodzenia wynikającą ze zmian przed rozpoczęciem robót wynikających z tych zmian.</w:t>
      </w:r>
    </w:p>
    <w:p w:rsidR="002273F0" w:rsidRDefault="002273F0" w:rsidP="002273F0">
      <w:pPr>
        <w:spacing w:before="120" w:after="120"/>
        <w:jc w:val="both"/>
        <w:rPr>
          <w:color w:val="000000"/>
        </w:rPr>
      </w:pPr>
      <w:r>
        <w:rPr>
          <w:color w:val="000000"/>
        </w:rPr>
        <w:t>3. Wystąpienie którejkolwiek z wymienionych w ust. 2 pkt 2.1; 2.2; 2.3; 2.4; 2.5,</w:t>
      </w:r>
      <w:r>
        <w:rPr>
          <w:color w:val="000000"/>
        </w:rPr>
        <w:br/>
        <w:t xml:space="preserve">     okoliczności nie stanowi bezwzględnego zobowiązania Zamawiającego do dokonania</w:t>
      </w:r>
      <w:r>
        <w:rPr>
          <w:color w:val="000000"/>
        </w:rPr>
        <w:br/>
        <w:t xml:space="preserve">     takich zmian, ani nie może stanowić podstawy roszczeń Wykonawcy do ich dokonania. </w:t>
      </w:r>
    </w:p>
    <w:p w:rsidR="002273F0" w:rsidRDefault="002273F0" w:rsidP="002273F0">
      <w:pPr>
        <w:spacing w:after="120"/>
        <w:jc w:val="both"/>
        <w:rPr>
          <w:color w:val="000000"/>
        </w:rPr>
      </w:pPr>
      <w:r>
        <w:rPr>
          <w:color w:val="000000"/>
        </w:rPr>
        <w:t>4. Zamawiający dopuszcza możliwość niezrealizowania pełnego zakresu robót w sytuacji,</w:t>
      </w:r>
      <w:r>
        <w:rPr>
          <w:color w:val="000000"/>
        </w:rPr>
        <w:br/>
        <w:t xml:space="preserve">    w której nie można było przewidzieć w chwili zawarcia umowy, a nie powstałych z winy</w:t>
      </w:r>
      <w:r>
        <w:rPr>
          <w:color w:val="000000"/>
        </w:rPr>
        <w:br/>
        <w:t xml:space="preserve">    Zamawiającego ani Wykonawcy.</w:t>
      </w:r>
    </w:p>
    <w:p w:rsidR="002273F0" w:rsidRDefault="002273F0" w:rsidP="002273F0">
      <w:pPr>
        <w:spacing w:line="0" w:lineRule="atLeast"/>
        <w:ind w:right="-119"/>
        <w:jc w:val="center"/>
        <w:rPr>
          <w:rFonts w:eastAsia="Arial"/>
          <w:b/>
        </w:rPr>
      </w:pPr>
      <w:r>
        <w:rPr>
          <w:rFonts w:eastAsia="Arial"/>
          <w:b/>
        </w:rPr>
        <w:t>Dostęp do informacji publicznej / Ochrona danych osobowych</w:t>
      </w:r>
    </w:p>
    <w:p w:rsidR="002273F0" w:rsidRDefault="002273F0" w:rsidP="002273F0">
      <w:pPr>
        <w:numPr>
          <w:ilvl w:val="1"/>
          <w:numId w:val="50"/>
        </w:numPr>
        <w:tabs>
          <w:tab w:val="left" w:pos="4700"/>
        </w:tabs>
        <w:suppressAutoHyphens w:val="0"/>
        <w:spacing w:line="0" w:lineRule="atLeast"/>
        <w:ind w:left="4700" w:hanging="147"/>
        <w:textAlignment w:val="auto"/>
        <w:rPr>
          <w:rFonts w:eastAsia="Arial"/>
          <w:b/>
        </w:rPr>
      </w:pPr>
      <w:r>
        <w:rPr>
          <w:rFonts w:eastAsia="Arial"/>
          <w:b/>
        </w:rPr>
        <w:t>22</w:t>
      </w:r>
    </w:p>
    <w:p w:rsidR="002273F0" w:rsidRDefault="002273F0" w:rsidP="002273F0">
      <w:pPr>
        <w:spacing w:line="8" w:lineRule="exact"/>
        <w:rPr>
          <w:rFonts w:eastAsia="Arial"/>
          <w:b/>
        </w:rPr>
      </w:pPr>
    </w:p>
    <w:p w:rsidR="002273F0" w:rsidRDefault="002273F0" w:rsidP="002273F0">
      <w:pPr>
        <w:pStyle w:val="Akapitzlist"/>
        <w:numPr>
          <w:ilvl w:val="0"/>
          <w:numId w:val="51"/>
        </w:numPr>
        <w:tabs>
          <w:tab w:val="left" w:pos="284"/>
        </w:tabs>
        <w:suppressAutoHyphens w:val="0"/>
        <w:spacing w:line="228" w:lineRule="auto"/>
        <w:ind w:left="284" w:right="300" w:hanging="284"/>
        <w:jc w:val="both"/>
        <w:textAlignment w:val="auto"/>
      </w:pPr>
      <w:r>
        <w:rPr>
          <w:rFonts w:eastAsia="Arial"/>
          <w:bCs/>
        </w:rPr>
        <w:t>Wykonawca oświadcza, że znany jest mu fakt, iż treść niniejszej umowy, a w szczególności dotyczące go dane identyfikacyjne, przedmiot umowy i wysokość wynagrodzenia, stanowią informację publiczną w rozumieniu przepisów ustawy o dostępie do informacji publicznej</w:t>
      </w:r>
      <w:r>
        <w:rPr>
          <w:rFonts w:eastAsia="Arial"/>
          <w:bCs/>
          <w:color w:val="000000"/>
        </w:rPr>
        <w:t xml:space="preserve">, </w:t>
      </w:r>
      <w:r>
        <w:rPr>
          <w:rFonts w:eastAsia="Arial"/>
          <w:bCs/>
        </w:rPr>
        <w:t>która podlega udostępnianiu w trybie przedmiotowej ustawy.</w:t>
      </w:r>
    </w:p>
    <w:p w:rsidR="002273F0" w:rsidRDefault="002273F0" w:rsidP="002273F0">
      <w:pPr>
        <w:tabs>
          <w:tab w:val="left" w:pos="284"/>
        </w:tabs>
        <w:spacing w:line="10" w:lineRule="exact"/>
        <w:ind w:left="284" w:hanging="284"/>
        <w:rPr>
          <w:bCs/>
        </w:rPr>
      </w:pPr>
    </w:p>
    <w:p w:rsidR="002273F0" w:rsidRDefault="002273F0" w:rsidP="002273F0">
      <w:pPr>
        <w:numPr>
          <w:ilvl w:val="0"/>
          <w:numId w:val="51"/>
        </w:numPr>
        <w:tabs>
          <w:tab w:val="left" w:pos="284"/>
        </w:tabs>
        <w:suppressAutoHyphens w:val="0"/>
        <w:spacing w:line="228" w:lineRule="auto"/>
        <w:ind w:left="284" w:right="300" w:hanging="284"/>
        <w:jc w:val="both"/>
        <w:textAlignment w:val="auto"/>
        <w:rPr>
          <w:rFonts w:eastAsia="Arial"/>
          <w:bCs/>
        </w:rPr>
      </w:pPr>
      <w:r>
        <w:rPr>
          <w:rFonts w:eastAsia="Arial"/>
          <w:bCs/>
        </w:rPr>
        <w:t>Wykonawca (będący osobą fizyczną prowadzącą działalność gospodarczą) wyraża zgodę na udostępnienie w trybie ustawy, o której mowa w ust. 1 zawartych w niniejszej umowie dotyczących go danych w zakresie obejmującym imię i nazwisko.</w:t>
      </w:r>
    </w:p>
    <w:p w:rsidR="002273F0" w:rsidRDefault="002273F0" w:rsidP="002273F0">
      <w:pPr>
        <w:tabs>
          <w:tab w:val="left" w:pos="284"/>
        </w:tabs>
        <w:spacing w:line="9" w:lineRule="exact"/>
        <w:ind w:left="284" w:hanging="284"/>
        <w:rPr>
          <w:bCs/>
        </w:rPr>
      </w:pPr>
    </w:p>
    <w:p w:rsidR="002273F0" w:rsidRDefault="002273F0" w:rsidP="002273F0">
      <w:pPr>
        <w:tabs>
          <w:tab w:val="left" w:pos="284"/>
        </w:tabs>
        <w:ind w:left="284" w:right="300" w:hanging="284"/>
        <w:jc w:val="both"/>
        <w:rPr>
          <w:rFonts w:eastAsia="Arial"/>
          <w:bCs/>
        </w:rPr>
      </w:pPr>
      <w:r>
        <w:rPr>
          <w:rFonts w:eastAsia="Arial"/>
          <w:bCs/>
        </w:rPr>
        <w:t>3.</w:t>
      </w:r>
      <w:r>
        <w:rPr>
          <w:rFonts w:eastAsia="Arial"/>
          <w:bCs/>
        </w:rPr>
        <w:tab/>
        <w:t xml:space="preserve">Wykonawca zobowiązuje się przestrzegać przepisów o ochronie danych osobowych zgodnie z ustawą z dnia 10 maja 2018r. o ochronie danych osobowych  i nie wykorzystywać ani nie przetwarzać w jakikolwiek sposób danych osobowych, do </w:t>
      </w:r>
      <w:r>
        <w:rPr>
          <w:rFonts w:eastAsia="Arial"/>
          <w:bCs/>
        </w:rPr>
        <w:lastRenderedPageBreak/>
        <w:t>których uzyska dostęp w wyniku realizacji współpracy, dla celów innych niż realizacja umowy.</w:t>
      </w:r>
    </w:p>
    <w:p w:rsidR="002273F0" w:rsidRDefault="002273F0" w:rsidP="002273F0">
      <w:pPr>
        <w:tabs>
          <w:tab w:val="left" w:pos="284"/>
        </w:tabs>
        <w:spacing w:line="4" w:lineRule="exact"/>
        <w:ind w:left="284" w:hanging="284"/>
        <w:rPr>
          <w:bCs/>
        </w:rPr>
      </w:pPr>
    </w:p>
    <w:p w:rsidR="002273F0" w:rsidRDefault="002273F0" w:rsidP="002273F0">
      <w:pPr>
        <w:spacing w:before="240" w:after="240"/>
        <w:jc w:val="center"/>
      </w:pPr>
      <w:r>
        <w:rPr>
          <w:b/>
          <w:color w:val="000000"/>
        </w:rPr>
        <w:t>§ 23</w:t>
      </w:r>
    </w:p>
    <w:p w:rsidR="002273F0" w:rsidRDefault="002273F0" w:rsidP="002273F0">
      <w:pPr>
        <w:jc w:val="both"/>
        <w:rPr>
          <w:color w:val="000000"/>
        </w:rPr>
      </w:pPr>
      <w:r>
        <w:rPr>
          <w:color w:val="000000"/>
        </w:rPr>
        <w:t>Właściwym do rozpoznania wynikłych na tle realizacji niniejszej umowy sporów jest Sąd  Powszechny właściwy miejscowo dla Zamawiającego.</w:t>
      </w:r>
    </w:p>
    <w:p w:rsidR="002273F0" w:rsidRDefault="002273F0" w:rsidP="002273F0">
      <w:pPr>
        <w:spacing w:before="240" w:after="240"/>
        <w:jc w:val="center"/>
      </w:pPr>
      <w:r>
        <w:rPr>
          <w:b/>
          <w:color w:val="000000"/>
        </w:rPr>
        <w:t>§ 24</w:t>
      </w:r>
    </w:p>
    <w:p w:rsidR="002273F0" w:rsidRDefault="002273F0" w:rsidP="002273F0">
      <w:pPr>
        <w:jc w:val="both"/>
        <w:rPr>
          <w:color w:val="000000"/>
        </w:rPr>
      </w:pPr>
      <w:r>
        <w:rPr>
          <w:color w:val="000000"/>
        </w:rPr>
        <w:t xml:space="preserve">W sprawach nieuregulowanych niniejszą umową stosuje się odpowiednie przepisy ustawy  Prawo  zamówień  publicznych,  Kodeksu cywilnego i ustawy Prawo budowlane. </w:t>
      </w:r>
    </w:p>
    <w:p w:rsidR="002273F0" w:rsidRDefault="002273F0" w:rsidP="002273F0">
      <w:pPr>
        <w:spacing w:before="240" w:after="240"/>
        <w:jc w:val="center"/>
        <w:rPr>
          <w:b/>
          <w:color w:val="000000"/>
        </w:rPr>
      </w:pPr>
    </w:p>
    <w:p w:rsidR="002273F0" w:rsidRDefault="002273F0" w:rsidP="002273F0">
      <w:pPr>
        <w:spacing w:before="240" w:after="240"/>
        <w:jc w:val="center"/>
        <w:rPr>
          <w:b/>
          <w:color w:val="000000"/>
        </w:rPr>
      </w:pPr>
      <w:r>
        <w:rPr>
          <w:b/>
          <w:color w:val="000000"/>
        </w:rPr>
        <w:t>§ 25</w:t>
      </w:r>
    </w:p>
    <w:p w:rsidR="002273F0" w:rsidRDefault="002273F0" w:rsidP="002273F0">
      <w:pPr>
        <w:jc w:val="both"/>
        <w:rPr>
          <w:color w:val="000000"/>
        </w:rPr>
      </w:pPr>
      <w:r>
        <w:rPr>
          <w:color w:val="000000"/>
        </w:rPr>
        <w:t>Załączniki do niniejszej umowy stanowią jej integralną część.</w:t>
      </w:r>
    </w:p>
    <w:p w:rsidR="002273F0" w:rsidRDefault="002273F0" w:rsidP="002273F0">
      <w:pPr>
        <w:spacing w:before="240" w:after="240"/>
        <w:jc w:val="center"/>
      </w:pPr>
      <w:r>
        <w:rPr>
          <w:b/>
          <w:color w:val="000000"/>
        </w:rPr>
        <w:t>§ 26</w:t>
      </w:r>
    </w:p>
    <w:p w:rsidR="002273F0" w:rsidRDefault="002273F0" w:rsidP="002273F0">
      <w:pPr>
        <w:jc w:val="both"/>
        <w:rPr>
          <w:color w:val="000000"/>
        </w:rPr>
      </w:pPr>
      <w:r>
        <w:rPr>
          <w:color w:val="000000"/>
        </w:rPr>
        <w:t>Niniejszą umowę sporzą</w:t>
      </w:r>
      <w:r w:rsidR="00775683">
        <w:rPr>
          <w:color w:val="000000"/>
        </w:rPr>
        <w:t>dzono w 3</w:t>
      </w:r>
      <w:r>
        <w:rPr>
          <w:color w:val="000000"/>
        </w:rPr>
        <w:t xml:space="preserve"> - ech  jednobrzmiących egzemplarzach z przeznacze</w:t>
      </w:r>
      <w:r w:rsidR="00775683">
        <w:rPr>
          <w:color w:val="000000"/>
        </w:rPr>
        <w:t>niem   1  egz. dla Wykonawcy i 2</w:t>
      </w:r>
      <w:bookmarkStart w:id="10" w:name="_GoBack"/>
      <w:bookmarkEnd w:id="10"/>
      <w:r>
        <w:rPr>
          <w:color w:val="000000"/>
        </w:rPr>
        <w:t xml:space="preserve"> egz. dla Zamawiającego. </w:t>
      </w:r>
    </w:p>
    <w:p w:rsidR="002273F0" w:rsidRDefault="002273F0" w:rsidP="002273F0">
      <w:pPr>
        <w:jc w:val="both"/>
        <w:rPr>
          <w:color w:val="000000"/>
        </w:rPr>
      </w:pPr>
    </w:p>
    <w:p w:rsidR="002273F0" w:rsidRDefault="002273F0" w:rsidP="002273F0">
      <w:pPr>
        <w:jc w:val="both"/>
        <w:rPr>
          <w:color w:val="000000"/>
        </w:rPr>
      </w:pPr>
    </w:p>
    <w:p w:rsidR="002273F0" w:rsidRDefault="002273F0" w:rsidP="002273F0">
      <w:pPr>
        <w:pStyle w:val="Tekstpodstawowywcity"/>
        <w:ind w:left="0"/>
        <w:jc w:val="center"/>
        <w:rPr>
          <w:b/>
          <w:color w:val="000000"/>
        </w:rPr>
      </w:pPr>
    </w:p>
    <w:p w:rsidR="002273F0" w:rsidRDefault="002273F0" w:rsidP="002273F0">
      <w:pPr>
        <w:pStyle w:val="Tekstpodstawowywcity"/>
        <w:ind w:left="0"/>
        <w:jc w:val="center"/>
        <w:rPr>
          <w:b/>
          <w:color w:val="000000"/>
        </w:rPr>
      </w:pPr>
      <w:r>
        <w:rPr>
          <w:b/>
          <w:color w:val="000000"/>
        </w:rPr>
        <w:t>WYKONAWCA:                                                                            ZAMAWIAJĄCY:</w:t>
      </w:r>
    </w:p>
    <w:p w:rsidR="002273F0" w:rsidRDefault="002273F0" w:rsidP="002273F0">
      <w:pPr>
        <w:pStyle w:val="Tekstpodstawowywcity"/>
        <w:ind w:left="0"/>
        <w:rPr>
          <w:b/>
          <w:color w:val="000000"/>
        </w:rPr>
      </w:pPr>
    </w:p>
    <w:p w:rsidR="002273F0" w:rsidRDefault="002273F0" w:rsidP="002273F0">
      <w:pPr>
        <w:pStyle w:val="Tekstpodstawowywcity"/>
        <w:ind w:left="0"/>
        <w:rPr>
          <w:b/>
          <w:color w:val="000000"/>
        </w:rPr>
      </w:pPr>
    </w:p>
    <w:p w:rsidR="002273F0" w:rsidRDefault="002273F0" w:rsidP="002273F0">
      <w:pPr>
        <w:pStyle w:val="Tekstpodstawowywcity"/>
        <w:ind w:left="0"/>
        <w:rPr>
          <w:b/>
          <w:color w:val="000000"/>
        </w:rPr>
      </w:pPr>
      <w:r>
        <w:rPr>
          <w:b/>
          <w:color w:val="000000"/>
        </w:rPr>
        <w:t xml:space="preserve">                                                                                                  Kontrasygnata SKARBNIKA:</w:t>
      </w:r>
    </w:p>
    <w:p w:rsidR="002273F0" w:rsidRDefault="002273F0" w:rsidP="002273F0">
      <w:pPr>
        <w:pStyle w:val="Tekstpodstawowywcity"/>
        <w:ind w:left="0"/>
        <w:rPr>
          <w:b/>
          <w:color w:val="000000"/>
        </w:rPr>
      </w:pPr>
    </w:p>
    <w:p w:rsidR="006A6017" w:rsidRDefault="006A6017"/>
    <w:sectPr w:rsidR="006A6017" w:rsidSect="00553158">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Bold">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Reference Sans Serif">
    <w:panose1 w:val="020B0604030504040204"/>
    <w:charset w:val="EE"/>
    <w:family w:val="swiss"/>
    <w:pitch w:val="variable"/>
    <w:sig w:usb0="20000287" w:usb1="00000000" w:usb2="00000000" w:usb3="00000000" w:csb0="0000019F" w:csb1="00000000"/>
  </w:font>
  <w:font w:name="NimbusSanL-Bold-Identity-H">
    <w:altName w:val="Times New Roman"/>
    <w:charset w:val="00"/>
    <w:family w:val="auto"/>
    <w:pitch w:val="default"/>
    <w:sig w:usb0="00000000" w:usb1="00000000" w:usb2="00000000" w:usb3="00000000" w:csb0="00000000" w:csb1="00000000"/>
  </w:font>
  <w:font w:name="TTE168E398t00">
    <w:altName w:val="Times New Roman"/>
    <w:charset w:val="00"/>
    <w:family w:val="auto"/>
    <w:pitch w:val="default"/>
    <w:sig w:usb0="00000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7FE1"/>
    <w:multiLevelType w:val="multilevel"/>
    <w:tmpl w:val="5E568ACC"/>
    <w:lvl w:ilvl="0">
      <w:start w:val="1"/>
      <w:numFmt w:val="lowerLetter"/>
      <w:lvlText w:val="%1)"/>
      <w:lvlJc w:val="left"/>
      <w:pPr>
        <w:ind w:left="720" w:hanging="360"/>
      </w:pPr>
      <w:rPr>
        <w:b w:val="0"/>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96311A"/>
    <w:multiLevelType w:val="multilevel"/>
    <w:tmpl w:val="CFD84904"/>
    <w:lvl w:ilvl="0">
      <w:start w:val="1"/>
      <w:numFmt w:val="decimal"/>
      <w:lvlText w:val="%1."/>
      <w:lvlJc w:val="left"/>
      <w:pPr>
        <w:ind w:left="720" w:hanging="360"/>
      </w:pPr>
      <w:rPr>
        <w:rFonts w:eastAsia="Times New Roman"/>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6A2DB0"/>
    <w:multiLevelType w:val="multilevel"/>
    <w:tmpl w:val="CB9241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BE1230"/>
    <w:multiLevelType w:val="multilevel"/>
    <w:tmpl w:val="D44E6606"/>
    <w:lvl w:ilvl="0">
      <w:start w:val="1"/>
      <w:numFmt w:val="lowerLetter"/>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0E0F7BAD"/>
    <w:multiLevelType w:val="multilevel"/>
    <w:tmpl w:val="D96CB68A"/>
    <w:lvl w:ilvl="0">
      <w:start w:val="1"/>
      <w:numFmt w:val="decimal"/>
      <w:lvlText w:val="%1"/>
      <w:lvlJc w:val="left"/>
    </w:lvl>
    <w:lvl w:ilvl="1">
      <w:start w:val="12"/>
      <w:numFmt w:val="decimal"/>
      <w:lvlText w:val="%2)"/>
      <w:lvlJc w:val="left"/>
    </w:lvl>
    <w:lvl w:ilvl="2">
      <w:start w:val="1"/>
      <w:numFmt w:val="decimal"/>
      <w:lvlText w:val="%3"/>
      <w:lvlJc w:val="left"/>
    </w:lvl>
    <w:lvl w:ilvl="3">
      <w:start w:val="1"/>
      <w:numFmt w:val="lowerLetter"/>
      <w:lvlText w:val="%4."/>
      <w:lvlJc w:val="left"/>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0E631BD4"/>
    <w:multiLevelType w:val="multilevel"/>
    <w:tmpl w:val="A8E85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E917D9E"/>
    <w:multiLevelType w:val="multilevel"/>
    <w:tmpl w:val="EBA2270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1CA17E0"/>
    <w:multiLevelType w:val="multilevel"/>
    <w:tmpl w:val="380ECBA8"/>
    <w:lvl w:ilvl="0">
      <w:start w:val="1"/>
      <w:numFmt w:val="lowerLetter"/>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7A30091"/>
    <w:multiLevelType w:val="hybridMultilevel"/>
    <w:tmpl w:val="60669C72"/>
    <w:lvl w:ilvl="0" w:tplc="6CEAA5D2">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9F918B1"/>
    <w:multiLevelType w:val="multilevel"/>
    <w:tmpl w:val="E5B6264E"/>
    <w:lvl w:ilvl="0">
      <w:start w:val="1"/>
      <w:numFmt w:val="lowerLetter"/>
      <w:lvlText w:val="%1)"/>
      <w:lvlJc w:val="left"/>
      <w:pPr>
        <w:ind w:left="644" w:hanging="360"/>
      </w:pPr>
      <w:rPr>
        <w:b w:val="0"/>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10">
    <w:nsid w:val="1A5152AB"/>
    <w:multiLevelType w:val="multilevel"/>
    <w:tmpl w:val="70A01D98"/>
    <w:lvl w:ilvl="0">
      <w:start w:val="9"/>
      <w:numFmt w:val="decimal"/>
      <w:lvlText w:val="%1."/>
      <w:lvlJc w:val="left"/>
    </w:lvl>
    <w:lvl w:ilvl="1">
      <w:start w:val="1"/>
      <w:numFmt w:val="lowerLetter"/>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1B81546A"/>
    <w:multiLevelType w:val="multilevel"/>
    <w:tmpl w:val="4A0AC8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1C552D53"/>
    <w:multiLevelType w:val="hybridMultilevel"/>
    <w:tmpl w:val="490CC9E2"/>
    <w:lvl w:ilvl="0" w:tplc="FFD4EACC">
      <w:start w:val="1"/>
      <w:numFmt w:val="decimal"/>
      <w:lvlText w:val="%1."/>
      <w:lvlJc w:val="left"/>
      <w:pPr>
        <w:ind w:left="720" w:hanging="360"/>
      </w:pPr>
      <w:rPr>
        <w:rFonts w:eastAsia="Calibri,Bold"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773596"/>
    <w:multiLevelType w:val="multilevel"/>
    <w:tmpl w:val="D9205358"/>
    <w:lvl w:ilvl="0">
      <w:start w:val="1"/>
      <w:numFmt w:val="lowerLetter"/>
      <w:lvlText w:val="%1)"/>
      <w:lvlJc w:val="left"/>
      <w:pPr>
        <w:ind w:left="16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nsid w:val="1DE17340"/>
    <w:multiLevelType w:val="multilevel"/>
    <w:tmpl w:val="60622A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EC222EB"/>
    <w:multiLevelType w:val="multilevel"/>
    <w:tmpl w:val="6F08FAB0"/>
    <w:lvl w:ilvl="0">
      <w:start w:val="1"/>
      <w:numFmt w:val="lowerLetter"/>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nsid w:val="1F247160"/>
    <w:multiLevelType w:val="multilevel"/>
    <w:tmpl w:val="965846F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7">
    <w:nsid w:val="1F622B58"/>
    <w:multiLevelType w:val="multilevel"/>
    <w:tmpl w:val="20AA9A8E"/>
    <w:lvl w:ilvl="0">
      <w:start w:val="4"/>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3354E0A"/>
    <w:multiLevelType w:val="multilevel"/>
    <w:tmpl w:val="55B0A3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3AB019C"/>
    <w:multiLevelType w:val="multilevel"/>
    <w:tmpl w:val="DF460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23D43244"/>
    <w:multiLevelType w:val="multilevel"/>
    <w:tmpl w:val="0BF657B2"/>
    <w:lvl w:ilvl="0">
      <w:start w:val="1"/>
      <w:numFmt w:val="lowerLetter"/>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2BA7649B"/>
    <w:multiLevelType w:val="multilevel"/>
    <w:tmpl w:val="B580A5D8"/>
    <w:lvl w:ilvl="0">
      <w:start w:val="7"/>
      <w:numFmt w:val="decimal"/>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33434EBD"/>
    <w:multiLevelType w:val="multilevel"/>
    <w:tmpl w:val="C02E33B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7920F6D"/>
    <w:multiLevelType w:val="multilevel"/>
    <w:tmpl w:val="0B54DF4C"/>
    <w:lvl w:ilvl="0">
      <w:start w:val="1"/>
      <w:numFmt w:val="decimal"/>
      <w:lvlText w:val="%1."/>
      <w:lvlJc w:val="left"/>
    </w:lvl>
    <w:lvl w:ilvl="1">
      <w:numFmt w:val="bullet"/>
      <w:lvlText w:val="§"/>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39CC06DF"/>
    <w:multiLevelType w:val="multilevel"/>
    <w:tmpl w:val="87D2E904"/>
    <w:lvl w:ilvl="0">
      <w:start w:val="1"/>
      <w:numFmt w:val="decimal"/>
      <w:lvlText w:val="%1."/>
      <w:lvlJc w:val="left"/>
      <w:pPr>
        <w:ind w:left="502"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A5F061E"/>
    <w:multiLevelType w:val="multilevel"/>
    <w:tmpl w:val="A7840D3A"/>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3C803FF7"/>
    <w:multiLevelType w:val="multilevel"/>
    <w:tmpl w:val="6994DC28"/>
    <w:lvl w:ilvl="0">
      <w:start w:val="1"/>
      <w:numFmt w:val="lowerLetter"/>
      <w:lvlText w:val="%1)"/>
      <w:lvlJc w:val="left"/>
      <w:rPr>
        <w:rFonts w:ascii="Times New Roman" w:eastAsia="Arial" w:hAnsi="Times New Roman"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3FCB1B15"/>
    <w:multiLevelType w:val="multilevel"/>
    <w:tmpl w:val="376228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081543B"/>
    <w:multiLevelType w:val="multilevel"/>
    <w:tmpl w:val="379826C8"/>
    <w:lvl w:ilvl="0">
      <w:start w:val="1"/>
      <w:numFmt w:val="decimal"/>
      <w:lvlText w:val="%1."/>
      <w:lvlJc w:val="left"/>
      <w:pPr>
        <w:ind w:left="644" w:hanging="360"/>
      </w:pPr>
    </w:lvl>
    <w:lvl w:ilvl="1">
      <w:start w:val="2"/>
      <w:numFmt w:val="decimal"/>
      <w:lvlText w:val="%1.%2."/>
      <w:lvlJc w:val="left"/>
      <w:pPr>
        <w:ind w:left="780" w:hanging="360"/>
      </w:pPr>
    </w:lvl>
    <w:lvl w:ilvl="2">
      <w:start w:val="1"/>
      <w:numFmt w:val="decimal"/>
      <w:lvlText w:val="%1.%2.%3."/>
      <w:lvlJc w:val="left"/>
      <w:pPr>
        <w:ind w:left="1276" w:hanging="720"/>
      </w:pPr>
    </w:lvl>
    <w:lvl w:ilvl="3">
      <w:start w:val="1"/>
      <w:numFmt w:val="decimal"/>
      <w:lvlText w:val="%1.%2.%3.%4."/>
      <w:lvlJc w:val="left"/>
      <w:pPr>
        <w:ind w:left="1412" w:hanging="720"/>
      </w:pPr>
    </w:lvl>
    <w:lvl w:ilvl="4">
      <w:start w:val="1"/>
      <w:numFmt w:val="decimal"/>
      <w:lvlText w:val="%1.%2.%3.%4.%5."/>
      <w:lvlJc w:val="left"/>
      <w:pPr>
        <w:ind w:left="1908" w:hanging="1080"/>
      </w:pPr>
    </w:lvl>
    <w:lvl w:ilvl="5">
      <w:start w:val="1"/>
      <w:numFmt w:val="decimal"/>
      <w:lvlText w:val="%1.%2.%3.%4.%5.%6."/>
      <w:lvlJc w:val="left"/>
      <w:pPr>
        <w:ind w:left="2044" w:hanging="1080"/>
      </w:pPr>
    </w:lvl>
    <w:lvl w:ilvl="6">
      <w:start w:val="1"/>
      <w:numFmt w:val="decimal"/>
      <w:lvlText w:val="%1.%2.%3.%4.%5.%6.%7."/>
      <w:lvlJc w:val="left"/>
      <w:pPr>
        <w:ind w:left="2540" w:hanging="1440"/>
      </w:pPr>
    </w:lvl>
    <w:lvl w:ilvl="7">
      <w:start w:val="1"/>
      <w:numFmt w:val="decimal"/>
      <w:lvlText w:val="%1.%2.%3.%4.%5.%6.%7.%8."/>
      <w:lvlJc w:val="left"/>
      <w:pPr>
        <w:ind w:left="2676" w:hanging="1440"/>
      </w:pPr>
    </w:lvl>
    <w:lvl w:ilvl="8">
      <w:start w:val="1"/>
      <w:numFmt w:val="decimal"/>
      <w:lvlText w:val="%1.%2.%3.%4.%5.%6.%7.%8.%9."/>
      <w:lvlJc w:val="left"/>
      <w:pPr>
        <w:ind w:left="3172" w:hanging="1800"/>
      </w:pPr>
    </w:lvl>
  </w:abstractNum>
  <w:abstractNum w:abstractNumId="29">
    <w:nsid w:val="44047D23"/>
    <w:multiLevelType w:val="multilevel"/>
    <w:tmpl w:val="0DB2DC64"/>
    <w:styleLink w:val="Sty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7183991"/>
    <w:multiLevelType w:val="multilevel"/>
    <w:tmpl w:val="42868192"/>
    <w:lvl w:ilvl="0">
      <w:start w:val="19"/>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484C5F5F"/>
    <w:multiLevelType w:val="multilevel"/>
    <w:tmpl w:val="051EC932"/>
    <w:lvl w:ilvl="0">
      <w:start w:val="4"/>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4C3435B5"/>
    <w:multiLevelType w:val="multilevel"/>
    <w:tmpl w:val="1C02BA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0EC44CC"/>
    <w:multiLevelType w:val="multilevel"/>
    <w:tmpl w:val="122449B6"/>
    <w:lvl w:ilvl="0">
      <w:start w:val="27"/>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52E32069"/>
    <w:multiLevelType w:val="multilevel"/>
    <w:tmpl w:val="1B528D68"/>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54726ADA"/>
    <w:multiLevelType w:val="multilevel"/>
    <w:tmpl w:val="F3221AA2"/>
    <w:lvl w:ilvl="0">
      <w:start w:val="1"/>
      <w:numFmt w:val="decimal"/>
      <w:lvlText w:val="%1."/>
      <w:lvlJc w:val="left"/>
      <w:pPr>
        <w:ind w:left="360" w:hanging="360"/>
      </w:pPr>
      <w:rPr>
        <w:color w:val="auto"/>
      </w:rPr>
    </w:lvl>
    <w:lvl w:ilvl="1">
      <w:start w:val="1"/>
      <w:numFmt w:val="decimal"/>
      <w:lvlText w:val="%1.%2."/>
      <w:lvlJc w:val="left"/>
      <w:pPr>
        <w:ind w:left="720" w:hanging="360"/>
      </w:pPr>
      <w:rPr>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680" w:hanging="1800"/>
      </w:pPr>
      <w:rPr>
        <w:color w:val="auto"/>
      </w:rPr>
    </w:lvl>
  </w:abstractNum>
  <w:abstractNum w:abstractNumId="36">
    <w:nsid w:val="54B310A3"/>
    <w:multiLevelType w:val="multilevel"/>
    <w:tmpl w:val="03485D72"/>
    <w:lvl w:ilvl="0">
      <w:start w:val="1"/>
      <w:numFmt w:val="decimal"/>
      <w:lvlText w:val="%1."/>
      <w:lvlJc w:val="left"/>
      <w:pPr>
        <w:ind w:left="360" w:hanging="360"/>
      </w:pPr>
      <w:rPr>
        <w:b w:val="0"/>
        <w:i w:val="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928" w:hanging="360"/>
      </w:pPr>
      <w:rPr>
        <w:b w:val="0"/>
        <w:i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60B1BD6"/>
    <w:multiLevelType w:val="multilevel"/>
    <w:tmpl w:val="25E4F72E"/>
    <w:lvl w:ilvl="0">
      <w:start w:val="1"/>
      <w:numFmt w:val="decimal"/>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90A280C"/>
    <w:multiLevelType w:val="multilevel"/>
    <w:tmpl w:val="0AE2DB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nsid w:val="5AA12AD8"/>
    <w:multiLevelType w:val="multilevel"/>
    <w:tmpl w:val="C2F497C8"/>
    <w:lvl w:ilvl="0">
      <w:start w:val="4"/>
      <w:numFmt w:val="decimal"/>
      <w:lvlText w:val="%1)"/>
      <w:lvlJc w:val="left"/>
    </w:lvl>
    <w:lvl w:ilvl="1">
      <w:start w:val="8"/>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5D6528A6"/>
    <w:multiLevelType w:val="multilevel"/>
    <w:tmpl w:val="64F808D2"/>
    <w:lvl w:ilvl="0">
      <w:start w:val="1"/>
      <w:numFmt w:val="low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41">
    <w:nsid w:val="5DAB2261"/>
    <w:multiLevelType w:val="multilevel"/>
    <w:tmpl w:val="382E91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E4251A2"/>
    <w:multiLevelType w:val="multilevel"/>
    <w:tmpl w:val="F648C65A"/>
    <w:lvl w:ilvl="0">
      <w:start w:val="4"/>
      <w:numFmt w:val="decimal"/>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nsid w:val="5E676A8A"/>
    <w:multiLevelType w:val="multilevel"/>
    <w:tmpl w:val="11A67894"/>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nsid w:val="5F271711"/>
    <w:multiLevelType w:val="multilevel"/>
    <w:tmpl w:val="5CC6B614"/>
    <w:lvl w:ilvl="0">
      <w:start w:val="24"/>
      <w:numFmt w:val="decimal"/>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nsid w:val="5FFD3029"/>
    <w:multiLevelType w:val="multilevel"/>
    <w:tmpl w:val="ACF60E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63712DD8"/>
    <w:multiLevelType w:val="multilevel"/>
    <w:tmpl w:val="DCBA7952"/>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nsid w:val="63B010D2"/>
    <w:multiLevelType w:val="multilevel"/>
    <w:tmpl w:val="FEA23BA2"/>
    <w:lvl w:ilvl="0">
      <w:start w:val="1"/>
      <w:numFmt w:val="decimal"/>
      <w:lvlText w:val="%1."/>
      <w:lvlJc w:val="left"/>
      <w:pPr>
        <w:ind w:left="502" w:hanging="360"/>
      </w:pPr>
      <w:rPr>
        <w:b w:val="0"/>
      </w:rPr>
    </w:lvl>
    <w:lvl w:ilvl="1">
      <w:start w:val="1"/>
      <w:numFmt w:val="decimal"/>
      <w:lvlText w:val="%1.%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48">
    <w:nsid w:val="66EF311C"/>
    <w:multiLevelType w:val="multilevel"/>
    <w:tmpl w:val="5C84CAE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91462B2"/>
    <w:multiLevelType w:val="multilevel"/>
    <w:tmpl w:val="21368736"/>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0">
    <w:nsid w:val="6BC939AC"/>
    <w:multiLevelType w:val="hybridMultilevel"/>
    <w:tmpl w:val="3306B2C8"/>
    <w:lvl w:ilvl="0" w:tplc="C72A47B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nsid w:val="6F403D1D"/>
    <w:multiLevelType w:val="multilevel"/>
    <w:tmpl w:val="6414CCA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nsid w:val="719A60FF"/>
    <w:multiLevelType w:val="multilevel"/>
    <w:tmpl w:val="FB64F060"/>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3">
    <w:nsid w:val="733047B4"/>
    <w:multiLevelType w:val="multilevel"/>
    <w:tmpl w:val="26F03FCA"/>
    <w:lvl w:ilvl="0">
      <w:start w:val="1"/>
      <w:numFmt w:val="decimal"/>
      <w:lvlText w:val="%1."/>
      <w:lvlJc w:val="left"/>
      <w:pPr>
        <w:ind w:left="283" w:hanging="283"/>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nsid w:val="745815CA"/>
    <w:multiLevelType w:val="multilevel"/>
    <w:tmpl w:val="2B6C4D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798F3607"/>
    <w:multiLevelType w:val="multilevel"/>
    <w:tmpl w:val="F206941E"/>
    <w:lvl w:ilvl="0">
      <w:start w:val="2"/>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9"/>
  </w:num>
  <w:num w:numId="2">
    <w:abstractNumId w:val="1"/>
  </w:num>
  <w:num w:numId="3">
    <w:abstractNumId w:val="17"/>
  </w:num>
  <w:num w:numId="4">
    <w:abstractNumId w:val="22"/>
  </w:num>
  <w:num w:numId="5">
    <w:abstractNumId w:val="53"/>
  </w:num>
  <w:num w:numId="6">
    <w:abstractNumId w:val="36"/>
  </w:num>
  <w:num w:numId="7">
    <w:abstractNumId w:val="47"/>
  </w:num>
  <w:num w:numId="8">
    <w:abstractNumId w:val="43"/>
  </w:num>
  <w:num w:numId="9">
    <w:abstractNumId w:val="14"/>
  </w:num>
  <w:num w:numId="10">
    <w:abstractNumId w:val="19"/>
  </w:num>
  <w:num w:numId="11">
    <w:abstractNumId w:val="6"/>
  </w:num>
  <w:num w:numId="12">
    <w:abstractNumId w:val="11"/>
  </w:num>
  <w:num w:numId="13">
    <w:abstractNumId w:val="26"/>
  </w:num>
  <w:num w:numId="14">
    <w:abstractNumId w:val="48"/>
  </w:num>
  <w:num w:numId="15">
    <w:abstractNumId w:val="35"/>
  </w:num>
  <w:num w:numId="16">
    <w:abstractNumId w:val="16"/>
  </w:num>
  <w:num w:numId="17">
    <w:abstractNumId w:val="28"/>
  </w:num>
  <w:num w:numId="18">
    <w:abstractNumId w:val="24"/>
  </w:num>
  <w:num w:numId="19">
    <w:abstractNumId w:val="42"/>
  </w:num>
  <w:num w:numId="20">
    <w:abstractNumId w:val="21"/>
  </w:num>
  <w:num w:numId="21">
    <w:abstractNumId w:val="30"/>
  </w:num>
  <w:num w:numId="22">
    <w:abstractNumId w:val="44"/>
  </w:num>
  <w:num w:numId="23">
    <w:abstractNumId w:val="33"/>
  </w:num>
  <w:num w:numId="24">
    <w:abstractNumId w:val="18"/>
  </w:num>
  <w:num w:numId="25">
    <w:abstractNumId w:val="41"/>
  </w:num>
  <w:num w:numId="26">
    <w:abstractNumId w:val="40"/>
  </w:num>
  <w:num w:numId="27">
    <w:abstractNumId w:val="45"/>
  </w:num>
  <w:num w:numId="28">
    <w:abstractNumId w:val="38"/>
  </w:num>
  <w:num w:numId="29">
    <w:abstractNumId w:val="51"/>
  </w:num>
  <w:num w:numId="30">
    <w:abstractNumId w:val="37"/>
  </w:num>
  <w:num w:numId="31">
    <w:abstractNumId w:val="2"/>
  </w:num>
  <w:num w:numId="32">
    <w:abstractNumId w:val="5"/>
  </w:num>
  <w:num w:numId="33">
    <w:abstractNumId w:val="49"/>
  </w:num>
  <w:num w:numId="34">
    <w:abstractNumId w:val="27"/>
  </w:num>
  <w:num w:numId="35">
    <w:abstractNumId w:val="32"/>
  </w:num>
  <w:num w:numId="36">
    <w:abstractNumId w:val="34"/>
  </w:num>
  <w:num w:numId="37">
    <w:abstractNumId w:val="55"/>
  </w:num>
  <w:num w:numId="38">
    <w:abstractNumId w:val="39"/>
  </w:num>
  <w:num w:numId="39">
    <w:abstractNumId w:val="4"/>
  </w:num>
  <w:num w:numId="40">
    <w:abstractNumId w:val="10"/>
  </w:num>
  <w:num w:numId="41">
    <w:abstractNumId w:val="3"/>
  </w:num>
  <w:num w:numId="42">
    <w:abstractNumId w:val="54"/>
  </w:num>
  <w:num w:numId="43">
    <w:abstractNumId w:val="7"/>
  </w:num>
  <w:num w:numId="44">
    <w:abstractNumId w:val="0"/>
  </w:num>
  <w:num w:numId="45">
    <w:abstractNumId w:val="15"/>
  </w:num>
  <w:num w:numId="46">
    <w:abstractNumId w:val="20"/>
  </w:num>
  <w:num w:numId="47">
    <w:abstractNumId w:val="13"/>
  </w:num>
  <w:num w:numId="48">
    <w:abstractNumId w:val="9"/>
  </w:num>
  <w:num w:numId="49">
    <w:abstractNumId w:val="46"/>
  </w:num>
  <w:num w:numId="50">
    <w:abstractNumId w:val="23"/>
  </w:num>
  <w:num w:numId="51">
    <w:abstractNumId w:val="25"/>
  </w:num>
  <w:num w:numId="52">
    <w:abstractNumId w:val="31"/>
  </w:num>
  <w:num w:numId="53">
    <w:abstractNumId w:val="8"/>
  </w:num>
  <w:num w:numId="54">
    <w:abstractNumId w:val="52"/>
  </w:num>
  <w:num w:numId="55">
    <w:abstractNumId w:val="50"/>
  </w:num>
  <w:num w:numId="56">
    <w:abstractNumId w:val="1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2273F0"/>
    <w:rsid w:val="00010FF9"/>
    <w:rsid w:val="000215AA"/>
    <w:rsid w:val="00051484"/>
    <w:rsid w:val="00076645"/>
    <w:rsid w:val="000823F4"/>
    <w:rsid w:val="000A6433"/>
    <w:rsid w:val="000F6981"/>
    <w:rsid w:val="00177C74"/>
    <w:rsid w:val="00181A21"/>
    <w:rsid w:val="001D2929"/>
    <w:rsid w:val="002273F0"/>
    <w:rsid w:val="00264796"/>
    <w:rsid w:val="00266841"/>
    <w:rsid w:val="002A2BDA"/>
    <w:rsid w:val="002B12C9"/>
    <w:rsid w:val="002C2B47"/>
    <w:rsid w:val="002D184A"/>
    <w:rsid w:val="002D4BC4"/>
    <w:rsid w:val="002D6680"/>
    <w:rsid w:val="002E1582"/>
    <w:rsid w:val="002E5730"/>
    <w:rsid w:val="00331A14"/>
    <w:rsid w:val="00347EA5"/>
    <w:rsid w:val="003565D6"/>
    <w:rsid w:val="00396233"/>
    <w:rsid w:val="003C13FE"/>
    <w:rsid w:val="003D3568"/>
    <w:rsid w:val="003E36C6"/>
    <w:rsid w:val="003F4B97"/>
    <w:rsid w:val="00422117"/>
    <w:rsid w:val="0042613A"/>
    <w:rsid w:val="004345F1"/>
    <w:rsid w:val="00457857"/>
    <w:rsid w:val="00462BB1"/>
    <w:rsid w:val="004666AF"/>
    <w:rsid w:val="004A3E97"/>
    <w:rsid w:val="004C0EEB"/>
    <w:rsid w:val="004F00F4"/>
    <w:rsid w:val="00505E87"/>
    <w:rsid w:val="005078FA"/>
    <w:rsid w:val="00523740"/>
    <w:rsid w:val="00537EB0"/>
    <w:rsid w:val="00553158"/>
    <w:rsid w:val="00582666"/>
    <w:rsid w:val="00586665"/>
    <w:rsid w:val="005901B8"/>
    <w:rsid w:val="005E2F9E"/>
    <w:rsid w:val="005F4004"/>
    <w:rsid w:val="0060253C"/>
    <w:rsid w:val="006260FA"/>
    <w:rsid w:val="0063127D"/>
    <w:rsid w:val="00635374"/>
    <w:rsid w:val="00646521"/>
    <w:rsid w:val="00655086"/>
    <w:rsid w:val="00657478"/>
    <w:rsid w:val="00683977"/>
    <w:rsid w:val="006A3D23"/>
    <w:rsid w:val="006A6017"/>
    <w:rsid w:val="006F7F9B"/>
    <w:rsid w:val="0070507C"/>
    <w:rsid w:val="00715736"/>
    <w:rsid w:val="00720F92"/>
    <w:rsid w:val="00775683"/>
    <w:rsid w:val="00775FE3"/>
    <w:rsid w:val="00782C6C"/>
    <w:rsid w:val="00785E67"/>
    <w:rsid w:val="007B7F71"/>
    <w:rsid w:val="007D51D7"/>
    <w:rsid w:val="00821FB7"/>
    <w:rsid w:val="00840948"/>
    <w:rsid w:val="008C3D0D"/>
    <w:rsid w:val="008D1595"/>
    <w:rsid w:val="008F2CD2"/>
    <w:rsid w:val="00933C88"/>
    <w:rsid w:val="00936F49"/>
    <w:rsid w:val="009B2904"/>
    <w:rsid w:val="009D0B67"/>
    <w:rsid w:val="009D6B0D"/>
    <w:rsid w:val="009E3A04"/>
    <w:rsid w:val="00A03925"/>
    <w:rsid w:val="00A31EEE"/>
    <w:rsid w:val="00A75507"/>
    <w:rsid w:val="00A84138"/>
    <w:rsid w:val="00A961EB"/>
    <w:rsid w:val="00AC6D3B"/>
    <w:rsid w:val="00AD1E16"/>
    <w:rsid w:val="00B108CB"/>
    <w:rsid w:val="00B52986"/>
    <w:rsid w:val="00B5461F"/>
    <w:rsid w:val="00B600C9"/>
    <w:rsid w:val="00B85DE6"/>
    <w:rsid w:val="00BB07B6"/>
    <w:rsid w:val="00BE631D"/>
    <w:rsid w:val="00BF19CD"/>
    <w:rsid w:val="00C161A8"/>
    <w:rsid w:val="00C928D5"/>
    <w:rsid w:val="00CA7B32"/>
    <w:rsid w:val="00D51912"/>
    <w:rsid w:val="00D5725C"/>
    <w:rsid w:val="00D57D6B"/>
    <w:rsid w:val="00DB6C4A"/>
    <w:rsid w:val="00DD072B"/>
    <w:rsid w:val="00E129ED"/>
    <w:rsid w:val="00E23BB9"/>
    <w:rsid w:val="00E27F2F"/>
    <w:rsid w:val="00E65E8B"/>
    <w:rsid w:val="00E70C49"/>
    <w:rsid w:val="00E70FE0"/>
    <w:rsid w:val="00E73B56"/>
    <w:rsid w:val="00F764AF"/>
    <w:rsid w:val="00F812EC"/>
    <w:rsid w:val="00FA1FBE"/>
    <w:rsid w:val="00FC61F5"/>
    <w:rsid w:val="00FE7A6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273F0"/>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rsid w:val="002273F0"/>
    <w:pPr>
      <w:ind w:left="720"/>
    </w:pPr>
  </w:style>
  <w:style w:type="paragraph" w:styleId="Tekstpodstawowy">
    <w:name w:val="Body Text"/>
    <w:basedOn w:val="Normalny"/>
    <w:link w:val="TekstpodstawowyZnak"/>
    <w:rsid w:val="002273F0"/>
    <w:pPr>
      <w:spacing w:line="360" w:lineRule="auto"/>
      <w:jc w:val="both"/>
    </w:pPr>
    <w:rPr>
      <w:b/>
      <w:szCs w:val="20"/>
    </w:rPr>
  </w:style>
  <w:style w:type="character" w:customStyle="1" w:styleId="TekstpodstawowyZnak">
    <w:name w:val="Tekst podstawowy Znak"/>
    <w:basedOn w:val="Domylnaczcionkaakapitu"/>
    <w:link w:val="Tekstpodstawowy"/>
    <w:rsid w:val="002273F0"/>
    <w:rPr>
      <w:rFonts w:ascii="Times New Roman" w:eastAsia="Times New Roman" w:hAnsi="Times New Roman" w:cs="Times New Roman"/>
      <w:b/>
      <w:sz w:val="24"/>
      <w:szCs w:val="20"/>
      <w:lang w:eastAsia="pl-PL"/>
    </w:rPr>
  </w:style>
  <w:style w:type="character" w:customStyle="1" w:styleId="FontStyle21">
    <w:name w:val="Font Style21"/>
    <w:rsid w:val="002273F0"/>
    <w:rPr>
      <w:rFonts w:ascii="MS Reference Sans Serif" w:hAnsi="MS Reference Sans Serif" w:cs="MS Reference Sans Serif"/>
      <w:sz w:val="18"/>
      <w:szCs w:val="18"/>
    </w:rPr>
  </w:style>
  <w:style w:type="paragraph" w:styleId="Nagwek">
    <w:name w:val="header"/>
    <w:basedOn w:val="Normalny"/>
    <w:link w:val="NagwekZnak"/>
    <w:rsid w:val="002273F0"/>
    <w:pPr>
      <w:tabs>
        <w:tab w:val="center" w:pos="4536"/>
        <w:tab w:val="right" w:pos="9072"/>
      </w:tabs>
      <w:suppressAutoHyphens w:val="0"/>
      <w:textAlignment w:val="auto"/>
    </w:pPr>
  </w:style>
  <w:style w:type="character" w:customStyle="1" w:styleId="NagwekZnak">
    <w:name w:val="Nagłówek Znak"/>
    <w:basedOn w:val="Domylnaczcionkaakapitu"/>
    <w:link w:val="Nagwek"/>
    <w:rsid w:val="002273F0"/>
    <w:rPr>
      <w:rFonts w:ascii="Times New Roman" w:eastAsia="Times New Roman" w:hAnsi="Times New Roman" w:cs="Times New Roman"/>
      <w:sz w:val="24"/>
      <w:szCs w:val="24"/>
      <w:lang w:eastAsia="pl-PL"/>
    </w:rPr>
  </w:style>
  <w:style w:type="paragraph" w:customStyle="1" w:styleId="Style8">
    <w:name w:val="Style8"/>
    <w:basedOn w:val="Normalny"/>
    <w:rsid w:val="002273F0"/>
    <w:pPr>
      <w:widowControl w:val="0"/>
      <w:suppressAutoHyphens w:val="0"/>
      <w:autoSpaceDE w:val="0"/>
      <w:spacing w:line="300" w:lineRule="exact"/>
      <w:jc w:val="both"/>
      <w:textAlignment w:val="auto"/>
    </w:pPr>
    <w:rPr>
      <w:rFonts w:ascii="MS Reference Sans Serif" w:hAnsi="MS Reference Sans Serif"/>
    </w:rPr>
  </w:style>
  <w:style w:type="paragraph" w:customStyle="1" w:styleId="Style17">
    <w:name w:val="Style17"/>
    <w:basedOn w:val="Normalny"/>
    <w:rsid w:val="002273F0"/>
    <w:pPr>
      <w:widowControl w:val="0"/>
      <w:suppressAutoHyphens w:val="0"/>
      <w:autoSpaceDE w:val="0"/>
      <w:spacing w:line="302" w:lineRule="exact"/>
      <w:ind w:hanging="250"/>
      <w:jc w:val="both"/>
      <w:textAlignment w:val="auto"/>
    </w:pPr>
    <w:rPr>
      <w:rFonts w:ascii="MS Reference Sans Serif" w:hAnsi="MS Reference Sans Serif"/>
    </w:rPr>
  </w:style>
  <w:style w:type="paragraph" w:styleId="Tekstpodstawowywcity">
    <w:name w:val="Body Text Indent"/>
    <w:basedOn w:val="Normalny"/>
    <w:link w:val="TekstpodstawowywcityZnak"/>
    <w:rsid w:val="002273F0"/>
    <w:pPr>
      <w:spacing w:after="120"/>
      <w:ind w:left="283"/>
    </w:pPr>
  </w:style>
  <w:style w:type="character" w:customStyle="1" w:styleId="TekstpodstawowywcityZnak">
    <w:name w:val="Tekst podstawowy wcięty Znak"/>
    <w:basedOn w:val="Domylnaczcionkaakapitu"/>
    <w:link w:val="Tekstpodstawowywcity"/>
    <w:rsid w:val="002273F0"/>
    <w:rPr>
      <w:rFonts w:ascii="Times New Roman" w:eastAsia="Times New Roman" w:hAnsi="Times New Roman" w:cs="Times New Roman"/>
      <w:sz w:val="24"/>
      <w:szCs w:val="24"/>
      <w:lang w:eastAsia="pl-PL"/>
    </w:rPr>
  </w:style>
  <w:style w:type="paragraph" w:customStyle="1" w:styleId="Style9">
    <w:name w:val="Style9"/>
    <w:basedOn w:val="Normalny"/>
    <w:rsid w:val="002273F0"/>
    <w:pPr>
      <w:widowControl w:val="0"/>
      <w:suppressAutoHyphens w:val="0"/>
      <w:autoSpaceDE w:val="0"/>
      <w:spacing w:line="242" w:lineRule="exact"/>
      <w:ind w:hanging="312"/>
      <w:jc w:val="both"/>
      <w:textAlignment w:val="auto"/>
    </w:pPr>
    <w:rPr>
      <w:rFonts w:ascii="MS Reference Sans Serif" w:hAnsi="MS Reference Sans Serif"/>
    </w:rPr>
  </w:style>
  <w:style w:type="paragraph" w:customStyle="1" w:styleId="Style12">
    <w:name w:val="Style12"/>
    <w:basedOn w:val="Normalny"/>
    <w:rsid w:val="002273F0"/>
    <w:pPr>
      <w:widowControl w:val="0"/>
      <w:suppressAutoHyphens w:val="0"/>
      <w:autoSpaceDE w:val="0"/>
      <w:spacing w:line="245" w:lineRule="exact"/>
      <w:jc w:val="both"/>
      <w:textAlignment w:val="auto"/>
    </w:pPr>
    <w:rPr>
      <w:rFonts w:ascii="MS Reference Sans Serif" w:hAnsi="MS Reference Sans Serif"/>
    </w:rPr>
  </w:style>
  <w:style w:type="paragraph" w:customStyle="1" w:styleId="Tekstpodstawowywcity22">
    <w:name w:val="Tekst podstawowy wcięty 22"/>
    <w:basedOn w:val="Normalny"/>
    <w:rsid w:val="002273F0"/>
    <w:pPr>
      <w:ind w:left="284"/>
      <w:textAlignment w:val="auto"/>
    </w:pPr>
    <w:rPr>
      <w:sz w:val="22"/>
      <w:lang w:eastAsia="ar-SA"/>
    </w:rPr>
  </w:style>
  <w:style w:type="numbering" w:customStyle="1" w:styleId="Styl1">
    <w:name w:val="Styl1"/>
    <w:basedOn w:val="Bezlisty"/>
    <w:rsid w:val="002273F0"/>
    <w:pPr>
      <w:numPr>
        <w:numId w:val="1"/>
      </w:numPr>
    </w:pPr>
  </w:style>
  <w:style w:type="character" w:styleId="Pogrubienie">
    <w:name w:val="Strong"/>
    <w:uiPriority w:val="22"/>
    <w:qFormat/>
    <w:rsid w:val="00347EA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27</Pages>
  <Words>11195</Words>
  <Characters>67171</Characters>
  <Application>Microsoft Office Word</Application>
  <DocSecurity>0</DocSecurity>
  <Lines>559</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M.Kalisz</dc:creator>
  <cp:keywords/>
  <dc:description/>
  <cp:lastModifiedBy>samsung</cp:lastModifiedBy>
  <cp:revision>9</cp:revision>
  <dcterms:created xsi:type="dcterms:W3CDTF">2021-08-11T05:21:00Z</dcterms:created>
  <dcterms:modified xsi:type="dcterms:W3CDTF">2021-08-17T06:17:00Z</dcterms:modified>
</cp:coreProperties>
</file>